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2845"/>
      </w:tblGrid>
      <w:tr w:rsidR="00AD784C" w:rsidTr="00F06D68" w14:paraId="765659DC" w14:textId="77777777">
        <w:trPr>
          <w:gridAfter w:val="1"/>
          <w:wAfter w:w="2845" w:type="dxa"/>
          <w:trHeight w:val="1418"/>
        </w:trPr>
        <w:tc>
          <w:tcPr>
            <w:tcW w:w="7655" w:type="dxa"/>
            <w:gridSpan w:val="2"/>
            <w:vAlign w:val="bottom"/>
          </w:tcPr>
          <w:p w:rsidRPr="0009050A" w:rsidR="00AD784C" w:rsidP="0016037B" w:rsidRDefault="0047382E" w14:paraId="1B06FE4C" w14:textId="4EE6D8E2">
            <w:pPr>
              <w:pStyle w:val="Documenttitle"/>
            </w:pPr>
            <w:r>
              <w:t>Position description</w:t>
            </w:r>
          </w:p>
        </w:tc>
      </w:tr>
      <w:tr w:rsidR="000B2117" w:rsidTr="00F06D68" w14:paraId="5DF317EC" w14:textId="77777777">
        <w:trPr>
          <w:gridAfter w:val="1"/>
          <w:wAfter w:w="2845" w:type="dxa"/>
          <w:trHeight w:val="1247"/>
        </w:trPr>
        <w:tc>
          <w:tcPr>
            <w:tcW w:w="7655" w:type="dxa"/>
            <w:gridSpan w:val="2"/>
          </w:tcPr>
          <w:p w:rsidRPr="0016037B" w:rsidR="000B2117" w:rsidP="0016037B" w:rsidRDefault="008A16E9" w14:paraId="69C24C39" w14:textId="671D27FD">
            <w:pPr>
              <w:pStyle w:val="Documentsubtitle"/>
            </w:pPr>
            <w:r>
              <w:t>Senior</w:t>
            </w:r>
            <w:r w:rsidR="00671BDA">
              <w:t xml:space="preserve"> </w:t>
            </w:r>
            <w:r w:rsidR="0047382E">
              <w:t>Child Protection Practitioner</w:t>
            </w:r>
          </w:p>
        </w:tc>
      </w:tr>
      <w:tr w:rsidR="008F3A6F" w:rsidTr="00F06D68" w14:paraId="629ECDF4" w14:textId="77777777">
        <w:trPr>
          <w:gridAfter w:val="1"/>
          <w:wAfter w:w="2845" w:type="dxa"/>
          <w:trHeight w:val="284"/>
        </w:trPr>
        <w:tc>
          <w:tcPr>
            <w:tcW w:w="7655" w:type="dxa"/>
            <w:gridSpan w:val="2"/>
          </w:tcPr>
          <w:p w:rsidRPr="00250DC4" w:rsidR="008F3A6F" w:rsidP="004747E4" w:rsidRDefault="00915592" w14:paraId="54CD4A0E" w14:textId="77777777">
            <w:pPr>
              <w:pStyle w:val="Bannermarking"/>
            </w:pPr>
            <w:r>
              <w:fldChar w:fldCharType="begin"/>
            </w:r>
            <w:r>
              <w:instrText>FILLIN  "Type the protective marking" \d OFFICIAL \o  \* MERGEFORMAT</w:instrText>
            </w:r>
            <w:r>
              <w:fldChar w:fldCharType="separate"/>
            </w:r>
            <w:r w:rsidR="008F3A6F">
              <w:t>OFFICIAL</w:t>
            </w:r>
            <w:r>
              <w:fldChar w:fldCharType="end"/>
            </w:r>
          </w:p>
        </w:tc>
      </w:tr>
      <w:tr w:rsidRPr="0066667B" w:rsidR="00F06D68" w:rsidTr="00F06D68" w14:paraId="0C65A2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F06D68" w:rsidR="00F06D68" w:rsidP="00F06D68" w:rsidRDefault="00F06D68" w14:paraId="1C5A3BED" w14:textId="7F5A40DE">
            <w:pPr>
              <w:pStyle w:val="Tablecolhead"/>
              <w:rPr>
                <w:color w:val="auto"/>
                <w:sz w:val="20"/>
              </w:rPr>
            </w:pPr>
            <w:bookmarkStart w:name="_Hlk37240926" w:id="0"/>
            <w:r w:rsidRPr="007748CF">
              <w:rPr>
                <w:sz w:val="20"/>
              </w:rPr>
              <w:t>Department:</w:t>
            </w:r>
          </w:p>
        </w:tc>
        <w:tc>
          <w:tcPr>
            <w:tcW w:w="7660" w:type="dxa"/>
            <w:gridSpan w:val="2"/>
            <w:tcBorders>
              <w:top w:val="single" w:color="auto" w:sz="4" w:space="0"/>
              <w:left w:val="single" w:color="auto" w:sz="4" w:space="0"/>
              <w:bottom w:val="single" w:color="auto" w:sz="4" w:space="0"/>
              <w:right w:val="single" w:color="auto" w:sz="4" w:space="0"/>
            </w:tcBorders>
          </w:tcPr>
          <w:p w:rsidRPr="00F06D68" w:rsidR="00F06D68" w:rsidP="00F06D68" w:rsidRDefault="00F06D68" w14:paraId="4CB9BBC7" w14:textId="4477824E">
            <w:pPr>
              <w:pStyle w:val="Tabletext"/>
              <w:rPr>
                <w:sz w:val="20"/>
              </w:rPr>
            </w:pPr>
            <w:hyperlink w:history="1" r:id="rId14">
              <w:r w:rsidRPr="007748CF">
                <w:rPr>
                  <w:rStyle w:val="Hyperlink"/>
                  <w:sz w:val="20"/>
                </w:rPr>
                <w:t>Department of Families, Fairness and Housing</w:t>
              </w:r>
            </w:hyperlink>
            <w:r w:rsidRPr="007748CF">
              <w:rPr>
                <w:rStyle w:val="Hyperlink"/>
                <w:sz w:val="20"/>
              </w:rPr>
              <w:t xml:space="preserve"> (DFFH) ‘About the Department’</w:t>
            </w:r>
          </w:p>
        </w:tc>
      </w:tr>
      <w:tr w:rsidRPr="0066667B" w:rsidR="00F06D68" w:rsidTr="00F06D68" w14:paraId="6B41E2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F06D68" w:rsidR="00F06D68" w:rsidP="00F06D68" w:rsidRDefault="00F06D68" w14:paraId="02E5538A" w14:textId="77777777">
            <w:pPr>
              <w:pStyle w:val="Tablecolhead"/>
              <w:rPr>
                <w:color w:val="auto"/>
                <w:sz w:val="20"/>
              </w:rPr>
            </w:pPr>
            <w:r w:rsidRPr="00F06D68">
              <w:rPr>
                <w:color w:val="auto"/>
                <w:sz w:val="20"/>
              </w:rPr>
              <w:t>Position title:</w:t>
            </w:r>
          </w:p>
        </w:tc>
        <w:tc>
          <w:tcPr>
            <w:tcW w:w="7660" w:type="dxa"/>
            <w:gridSpan w:val="2"/>
            <w:tcBorders>
              <w:top w:val="single" w:color="auto" w:sz="4" w:space="0"/>
              <w:left w:val="single" w:color="auto" w:sz="4" w:space="0"/>
              <w:bottom w:val="single" w:color="auto" w:sz="4" w:space="0"/>
              <w:right w:val="single" w:color="auto" w:sz="4" w:space="0"/>
            </w:tcBorders>
          </w:tcPr>
          <w:p w:rsidRPr="00F06D68" w:rsidR="00F06D68" w:rsidP="00F06D68" w:rsidRDefault="00F06D68" w14:paraId="32C283AA" w14:textId="5A3681C0">
            <w:pPr>
              <w:pStyle w:val="Tabletext"/>
              <w:rPr>
                <w:sz w:val="20"/>
              </w:rPr>
            </w:pPr>
            <w:r w:rsidRPr="00F06D68">
              <w:rPr>
                <w:sz w:val="20"/>
              </w:rPr>
              <w:t xml:space="preserve">Senior Child Protection Practitioner </w:t>
            </w:r>
          </w:p>
        </w:tc>
      </w:tr>
      <w:tr w:rsidRPr="00641D52" w:rsidR="00F06D68" w:rsidTr="00F06D68" w14:paraId="609BC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59A9C594" w14:textId="77777777">
            <w:pPr>
              <w:pStyle w:val="Tablecolhead"/>
              <w:rPr>
                <w:sz w:val="20"/>
              </w:rPr>
            </w:pPr>
            <w:r w:rsidRPr="009A7E0C">
              <w:rPr>
                <w:sz w:val="20"/>
              </w:rPr>
              <w:t>Position number:</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610D91B6" w14:textId="77777777">
            <w:pPr>
              <w:pStyle w:val="Tabletext"/>
              <w:rPr>
                <w:sz w:val="20"/>
              </w:rPr>
            </w:pPr>
          </w:p>
        </w:tc>
      </w:tr>
      <w:tr w:rsidRPr="00641D52" w:rsidR="00F06D68" w:rsidTr="00F06D68" w14:paraId="5BE6DC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5482BFA2" w14:textId="77777777">
            <w:pPr>
              <w:pStyle w:val="Tablecolhead"/>
              <w:rPr>
                <w:sz w:val="20"/>
              </w:rPr>
            </w:pPr>
            <w:r w:rsidRPr="009A7E0C">
              <w:rPr>
                <w:sz w:val="20"/>
              </w:rPr>
              <w:t>Branch/Division/Team</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36FE7BF9" w14:textId="77777777">
            <w:pPr>
              <w:pStyle w:val="Tabletext"/>
              <w:rPr>
                <w:sz w:val="20"/>
              </w:rPr>
            </w:pPr>
          </w:p>
        </w:tc>
      </w:tr>
      <w:tr w:rsidRPr="00641D52" w:rsidR="00F06D68" w:rsidTr="00F06D68" w14:paraId="290362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429E051C" w14:textId="77777777">
            <w:pPr>
              <w:pStyle w:val="Tablecolhead"/>
              <w:rPr>
                <w:sz w:val="20"/>
              </w:rPr>
            </w:pPr>
            <w:r w:rsidRPr="009A7E0C">
              <w:rPr>
                <w:sz w:val="20"/>
              </w:rPr>
              <w:t>Work location: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4336D12C" w14:textId="77777777">
            <w:pPr>
              <w:pStyle w:val="Tabletext"/>
              <w:rPr>
                <w:sz w:val="20"/>
              </w:rPr>
            </w:pPr>
          </w:p>
        </w:tc>
      </w:tr>
      <w:tr w:rsidRPr="00641D52" w:rsidR="00F06D68" w:rsidTr="00F06D68" w14:paraId="65A606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01DAF082" w14:textId="77777777">
            <w:pPr>
              <w:pStyle w:val="Tablecolhead"/>
              <w:rPr>
                <w:sz w:val="20"/>
              </w:rPr>
            </w:pPr>
            <w:r w:rsidRPr="009A7E0C">
              <w:rPr>
                <w:sz w:val="20"/>
              </w:rPr>
              <w:t>Classification: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4749649F" w14:textId="77777777">
            <w:pPr>
              <w:pStyle w:val="Tabletext"/>
              <w:rPr>
                <w:sz w:val="20"/>
              </w:rPr>
            </w:pPr>
            <w:r w:rsidRPr="009A7E0C">
              <w:rPr>
                <w:sz w:val="20"/>
              </w:rPr>
              <w:t>CPP</w:t>
            </w:r>
            <w:r>
              <w:rPr>
                <w:sz w:val="20"/>
              </w:rPr>
              <w:t>5.1</w:t>
            </w:r>
          </w:p>
        </w:tc>
      </w:tr>
      <w:tr w:rsidRPr="00A20654" w:rsidR="00F06D68" w:rsidTr="00F06D68" w14:paraId="32E87E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F06D68" w:rsidP="00F06D68" w:rsidRDefault="00F06D68" w14:paraId="2D619092" w14:textId="77777777">
            <w:pPr>
              <w:pStyle w:val="Tablecolhead"/>
              <w:rPr>
                <w:sz w:val="20"/>
              </w:rPr>
            </w:pPr>
            <w:r w:rsidRPr="009A7E0C">
              <w:rPr>
                <w:sz w:val="20"/>
              </w:rPr>
              <w:t>Salary range:</w:t>
            </w:r>
          </w:p>
        </w:tc>
        <w:tc>
          <w:tcPr>
            <w:tcW w:w="7660" w:type="dxa"/>
            <w:gridSpan w:val="2"/>
            <w:tcBorders>
              <w:top w:val="single" w:color="auto" w:sz="4" w:space="0"/>
              <w:left w:val="single" w:color="auto" w:sz="4" w:space="0"/>
              <w:bottom w:val="single" w:color="auto" w:sz="4" w:space="0"/>
              <w:right w:val="single" w:color="auto" w:sz="4" w:space="0"/>
            </w:tcBorders>
          </w:tcPr>
          <w:p w:rsidRPr="00A20654" w:rsidR="00F06D68" w:rsidP="00F06D68" w:rsidRDefault="00F06D68" w14:paraId="12F3ED6F" w14:textId="77777777">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F06D68" w:rsidTr="00F06D68" w14:paraId="02388D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1C3FA582" w14:textId="77777777">
            <w:pPr>
              <w:pStyle w:val="Tablecolhead"/>
              <w:rPr>
                <w:sz w:val="20"/>
              </w:rPr>
            </w:pPr>
            <w:r w:rsidRPr="009A7E0C">
              <w:rPr>
                <w:sz w:val="20"/>
              </w:rPr>
              <w:t>Employment status:</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F06D68" w:rsidP="00F06D68" w:rsidRDefault="00F06D68" w14:paraId="50BD1A4F" w14:textId="77777777">
            <w:pPr>
              <w:pStyle w:val="Tabletext"/>
              <w:rPr>
                <w:sz w:val="20"/>
              </w:rPr>
            </w:pPr>
            <w:r w:rsidRPr="00641D52">
              <w:rPr>
                <w:sz w:val="20"/>
              </w:rPr>
              <w:t xml:space="preserve">Ongoing / Fixed Term </w:t>
            </w:r>
          </w:p>
          <w:p w:rsidRPr="009A7E0C" w:rsidR="00F06D68" w:rsidP="00F06D68" w:rsidRDefault="00F06D68" w14:paraId="01A71761"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F06D68" w:rsidTr="00F06D68" w14:paraId="6508D2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4E88EB84" w14:textId="77777777">
            <w:pPr>
              <w:pStyle w:val="Tablecolhead"/>
              <w:rPr>
                <w:sz w:val="20"/>
              </w:rPr>
            </w:pPr>
            <w:r w:rsidRPr="009A7E0C">
              <w:rPr>
                <w:sz w:val="20"/>
              </w:rPr>
              <w:t>Position reports to:</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F06D68" w:rsidP="00F06D68" w:rsidRDefault="00F06D68" w14:paraId="75C01594" w14:textId="77777777">
            <w:pPr>
              <w:pStyle w:val="Tabletext"/>
              <w:tabs>
                <w:tab w:val="left" w:pos="5660"/>
              </w:tabs>
              <w:rPr>
                <w:sz w:val="20"/>
              </w:rPr>
            </w:pPr>
            <w:r>
              <w:rPr>
                <w:sz w:val="20"/>
              </w:rPr>
              <w:t>Team Manager</w:t>
            </w:r>
          </w:p>
        </w:tc>
      </w:tr>
      <w:tr w:rsidRPr="009A7E0C" w:rsidR="00F06D68" w:rsidTr="00F06D68" w14:paraId="74087A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1E82CBA3" w14:textId="77777777">
            <w:pPr>
              <w:pStyle w:val="Tablecolhead"/>
              <w:rPr>
                <w:sz w:val="20"/>
              </w:rPr>
            </w:pPr>
            <w:r w:rsidRPr="009A7E0C">
              <w:rPr>
                <w:sz w:val="20"/>
              </w:rPr>
              <w:t>Position contact:</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F06D68" w:rsidP="00F06D68" w:rsidRDefault="00F06D68" w14:paraId="1ACAE038" w14:textId="77777777">
            <w:pPr>
              <w:pStyle w:val="Tabletext"/>
              <w:tabs>
                <w:tab w:val="left" w:pos="5660"/>
              </w:tabs>
              <w:rPr>
                <w:sz w:val="20"/>
              </w:rPr>
            </w:pPr>
          </w:p>
        </w:tc>
      </w:tr>
      <w:tr w:rsidRPr="009A7E0C" w:rsidR="00F06D68" w:rsidTr="00F06D68" w14:paraId="34FB08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F06D68" w:rsidP="00F06D68" w:rsidRDefault="00F06D68" w14:paraId="043FC116" w14:textId="77777777">
            <w:pPr>
              <w:pStyle w:val="Tablecolhead"/>
              <w:rPr>
                <w:sz w:val="20"/>
              </w:rPr>
            </w:pPr>
            <w:r w:rsidRPr="009A7E0C">
              <w:rPr>
                <w:sz w:val="20"/>
              </w:rPr>
              <w:t>Closing Date:</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F06D68" w:rsidP="00F06D68" w:rsidRDefault="00F06D68" w14:paraId="1CDF137B" w14:textId="2D00F2FD">
            <w:pPr>
              <w:pStyle w:val="Tabletext"/>
              <w:tabs>
                <w:tab w:val="left" w:pos="5660"/>
              </w:tabs>
              <w:rPr>
                <w:sz w:val="20"/>
              </w:rPr>
            </w:pPr>
            <w:r>
              <w:rPr>
                <w:sz w:val="20"/>
              </w:rPr>
              <w:t xml:space="preserve">Midnight, </w:t>
            </w:r>
          </w:p>
        </w:tc>
      </w:tr>
    </w:tbl>
    <w:p w:rsidRPr="00A80189" w:rsidR="008F3A6F" w:rsidP="008F3A6F" w:rsidRDefault="008F3A6F" w14:paraId="25624748" w14:textId="7EF595C7">
      <w:pPr>
        <w:pStyle w:val="Heading1"/>
      </w:pPr>
      <w:r>
        <w:t>Role</w:t>
      </w:r>
    </w:p>
    <w:p w:rsidRPr="00641D52" w:rsidR="008F3A6F" w:rsidP="008F3A6F" w:rsidRDefault="008F3A6F" w14:paraId="46555DFD" w14:textId="77777777">
      <w:pPr>
        <w:pStyle w:val="Bullet1"/>
        <w:numPr>
          <w:ilvl w:val="0"/>
          <w:numId w:val="0"/>
        </w:numPr>
        <w:spacing w:before="120"/>
        <w:rPr>
          <w:sz w:val="20"/>
        </w:rPr>
      </w:pPr>
      <w:r w:rsidRPr="7B9A8FFC">
        <w:rPr>
          <w:sz w:val="20"/>
        </w:rPr>
        <w:t xml:space="preserve">To be an effective </w:t>
      </w:r>
      <w:r>
        <w:rPr>
          <w:sz w:val="20"/>
        </w:rPr>
        <w:t>Senior C</w:t>
      </w:r>
      <w:r w:rsidRPr="7B9A8FFC">
        <w:rPr>
          <w:sz w:val="20"/>
        </w:rPr>
        <w:t xml:space="preserve">hild </w:t>
      </w:r>
      <w:r>
        <w:rPr>
          <w:sz w:val="20"/>
        </w:rPr>
        <w:t>P</w:t>
      </w:r>
      <w:r w:rsidRPr="7B9A8FFC">
        <w:rPr>
          <w:sz w:val="20"/>
        </w:rPr>
        <w:t xml:space="preserve">rotection </w:t>
      </w:r>
      <w:r>
        <w:rPr>
          <w:sz w:val="20"/>
        </w:rPr>
        <w:t>P</w:t>
      </w:r>
      <w:r w:rsidRPr="7B9A8FFC">
        <w:rPr>
          <w:sz w:val="20"/>
        </w:rPr>
        <w:t>ractitioner, you will have a strong sense of social justice and understand that families are complex, with their own unique histories. Importantly, you will be able to</w:t>
      </w:r>
      <w:r>
        <w:rPr>
          <w:sz w:val="20"/>
        </w:rPr>
        <w:t xml:space="preserve"> </w:t>
      </w:r>
      <w:r w:rsidRPr="00F141FC">
        <w:rPr>
          <w:sz w:val="20"/>
        </w:rPr>
        <w:t xml:space="preserve">collaborate with the Team Manager to </w:t>
      </w:r>
      <w:r w:rsidRPr="00274BF0">
        <w:rPr>
          <w:rFonts w:cs="Arial"/>
          <w:color w:val="333333"/>
          <w:sz w:val="20"/>
          <w:shd w:val="clear" w:color="auto" w:fill="FFFFFF"/>
        </w:rPr>
        <w:t>strengthen case practice, provide effective service delivery and to support other practitioners in the development of plans to bring about the changes necessary to ensure the safety, stability and development of children and young people</w:t>
      </w:r>
      <w:r w:rsidRPr="7B9A8FFC">
        <w:rPr>
          <w:sz w:val="20"/>
        </w:rPr>
        <w:t xml:space="preserve">. </w:t>
      </w:r>
    </w:p>
    <w:p w:rsidR="008F3A6F" w:rsidP="008F3A6F" w:rsidRDefault="008F3A6F" w14:paraId="54037BAA" w14:textId="77777777">
      <w:pPr>
        <w:pStyle w:val="Bullet1"/>
        <w:numPr>
          <w:ilvl w:val="0"/>
          <w:numId w:val="0"/>
        </w:numPr>
        <w:spacing w:before="120"/>
        <w:rPr>
          <w:sz w:val="20"/>
        </w:rPr>
      </w:pPr>
      <w:r w:rsidRPr="1B8C34F0" w:rsidR="008F3A6F">
        <w:rPr>
          <w:sz w:val="20"/>
          <w:szCs w:val="20"/>
        </w:rPr>
        <w:t>At the</w:t>
      </w:r>
      <w:r w:rsidRPr="1B8C34F0" w:rsidR="008F3A6F">
        <w:rPr>
          <w:sz w:val="20"/>
          <w:szCs w:val="20"/>
        </w:rPr>
        <w:t xml:space="preserve"> CPP5.1 Senior Practitioner level</w:t>
      </w:r>
      <w:r w:rsidRPr="1B8C34F0" w:rsidR="008F3A6F">
        <w:rPr>
          <w:sz w:val="20"/>
          <w:szCs w:val="20"/>
        </w:rPr>
        <w:t xml:space="preserve">, </w:t>
      </w:r>
      <w:r w:rsidRPr="1B8C34F0" w:rsidR="008F3A6F">
        <w:rPr>
          <w:sz w:val="20"/>
          <w:szCs w:val="20"/>
        </w:rPr>
        <w:t xml:space="preserve">you will supervise team members </w:t>
      </w:r>
      <w:r w:rsidRPr="1B8C34F0" w:rsidR="008F3A6F">
        <w:rPr>
          <w:sz w:val="20"/>
          <w:szCs w:val="20"/>
        </w:rPr>
        <w:t xml:space="preserve">in daily tasks </w:t>
      </w:r>
      <w:r w:rsidRPr="1B8C34F0" w:rsidR="008F3A6F">
        <w:rPr>
          <w:sz w:val="20"/>
          <w:szCs w:val="20"/>
        </w:rPr>
        <w:t xml:space="preserve">through </w:t>
      </w:r>
      <w:r w:rsidRPr="1B8C34F0" w:rsidR="008F3A6F">
        <w:rPr>
          <w:sz w:val="20"/>
          <w:szCs w:val="20"/>
        </w:rPr>
        <w:t xml:space="preserve">a structured and supportive learning program. </w:t>
      </w:r>
      <w:r w:rsidRPr="1B8C34F0" w:rsidR="008F3A6F">
        <w:rPr>
          <w:sz w:val="20"/>
          <w:szCs w:val="20"/>
        </w:rPr>
        <w:t>This role will hold a caseload commensurate with supervisory responsibilities.</w:t>
      </w:r>
    </w:p>
    <w:p w:rsidR="757BBC3A" w:rsidP="1B8C34F0" w:rsidRDefault="757BBC3A" w14:paraId="72F6FF66" w14:textId="60137EDF">
      <w:pPr>
        <w:pStyle w:val="Body"/>
        <w:spacing w:before="0" w:beforeAutospacing="off" w:after="120" w:afterAutospacing="off" w:line="280" w:lineRule="atLeast"/>
        <w:ind w:left="0" w:right="0"/>
        <w:jc w:val="left"/>
        <w:rPr>
          <w:noProof w:val="0"/>
          <w:lang w:val="en-AU"/>
        </w:rPr>
      </w:pP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required</w:t>
      </w:r>
      <w:r w:rsidRPr="1B8C34F0" w:rsidR="757BBC3A">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F06D68" w:rsidP="00F06D68" w:rsidRDefault="008F3A6F" w14:paraId="2ACB8657" w14:textId="5CED818F">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F06D68" w:rsidP="00F06D68" w:rsidRDefault="00F06D68" w14:paraId="1C7B3890" w14:textId="77777777">
      <w:pPr>
        <w:pStyle w:val="Body"/>
        <w:rPr>
          <w:sz w:val="20"/>
        </w:rPr>
      </w:pPr>
    </w:p>
    <w:p w:rsidR="00F06D68" w:rsidP="00F06D68" w:rsidRDefault="00F06D68" w14:paraId="2DDA908B" w14:textId="77777777">
      <w:pPr>
        <w:pStyle w:val="Body"/>
        <w:rPr>
          <w:sz w:val="20"/>
        </w:rPr>
      </w:pPr>
    </w:p>
    <w:p w:rsidRPr="00F06D68" w:rsidR="00F06D68" w:rsidP="00F06D68" w:rsidRDefault="00F06D68" w14:paraId="403DBBA2" w14:textId="77777777">
      <w:pPr>
        <w:pStyle w:val="Body"/>
        <w:rPr>
          <w:sz w:val="20"/>
        </w:rPr>
      </w:pPr>
    </w:p>
    <w:p w:rsidR="008F3A6F" w:rsidP="008F3A6F" w:rsidRDefault="008F3A6F" w14:paraId="527D8D1E" w14:textId="7FDBB569">
      <w:pPr>
        <w:pStyle w:val="Heading1"/>
      </w:pPr>
      <w:r>
        <w:t xml:space="preserve">About Child Protection </w:t>
      </w:r>
    </w:p>
    <w:p w:rsidR="008F3A6F" w:rsidP="008F3A6F" w:rsidRDefault="008F3A6F" w14:paraId="359BA751"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8F3A6F" w:rsidP="008F3A6F" w:rsidRDefault="008F3A6F" w14:paraId="2F6EAC16" w14:textId="77777777">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Pr>
          <w:sz w:val="20"/>
        </w:rPr>
        <w:t xml:space="preserve"> The statutory nature of the work requires working with families and children in the family home or other locations and the transportation and the supervision on contact.</w:t>
      </w:r>
    </w:p>
    <w:p w:rsidRPr="00641D52" w:rsidR="008F3A6F" w:rsidP="008F3A6F" w:rsidRDefault="008F3A6F" w14:paraId="43CCA3C8"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8F3A6F" w:rsidP="008F3A6F" w:rsidRDefault="008F3A6F" w14:paraId="1CB3F6B1" w14:textId="77777777">
      <w:pPr>
        <w:pStyle w:val="Bullet1"/>
        <w:numPr>
          <w:ilvl w:val="0"/>
          <w:numId w:val="7"/>
        </w:numPr>
        <w:rPr>
          <w:sz w:val="20"/>
        </w:rPr>
      </w:pPr>
      <w:r w:rsidRPr="00641D52">
        <w:rPr>
          <w:sz w:val="20"/>
        </w:rPr>
        <w:t>receiving reports</w:t>
      </w:r>
    </w:p>
    <w:p w:rsidRPr="00641D52" w:rsidR="008F3A6F" w:rsidP="008F3A6F" w:rsidRDefault="008F3A6F" w14:paraId="3F0B9F45" w14:textId="77777777">
      <w:pPr>
        <w:pStyle w:val="Bullet1"/>
        <w:numPr>
          <w:ilvl w:val="0"/>
          <w:numId w:val="7"/>
        </w:numPr>
        <w:rPr>
          <w:sz w:val="20"/>
        </w:rPr>
      </w:pPr>
      <w:r w:rsidRPr="00641D52">
        <w:rPr>
          <w:sz w:val="20"/>
        </w:rPr>
        <w:t>conducting investigations</w:t>
      </w:r>
    </w:p>
    <w:p w:rsidRPr="00641D52" w:rsidR="008F3A6F" w:rsidP="008F3A6F" w:rsidRDefault="008F3A6F" w14:paraId="3BE9F208" w14:textId="10A40416">
      <w:pPr>
        <w:pStyle w:val="Bullet1"/>
        <w:numPr>
          <w:ilvl w:val="0"/>
          <w:numId w:val="7"/>
        </w:numPr>
        <w:rPr>
          <w:sz w:val="20"/>
        </w:rPr>
      </w:pPr>
      <w:r w:rsidRPr="00641D52">
        <w:rPr>
          <w:sz w:val="20"/>
        </w:rPr>
        <w:t xml:space="preserve">intervening if it is assessed that a child </w:t>
      </w:r>
      <w:r w:rsidRPr="00641D52" w:rsidR="009F4A01">
        <w:rPr>
          <w:sz w:val="20"/>
        </w:rPr>
        <w:t>needs</w:t>
      </w:r>
      <w:r w:rsidRPr="00641D52">
        <w:rPr>
          <w:sz w:val="20"/>
        </w:rPr>
        <w:t xml:space="preserve"> care and protection</w:t>
      </w:r>
    </w:p>
    <w:p w:rsidRPr="00641D52" w:rsidR="008F3A6F" w:rsidP="008F3A6F" w:rsidRDefault="008F3A6F" w14:paraId="18F70030" w14:textId="77777777">
      <w:pPr>
        <w:pStyle w:val="Bullet1"/>
        <w:numPr>
          <w:ilvl w:val="0"/>
          <w:numId w:val="7"/>
        </w:numPr>
        <w:rPr>
          <w:sz w:val="20"/>
        </w:rPr>
      </w:pPr>
      <w:r w:rsidRPr="00641D52">
        <w:rPr>
          <w:sz w:val="20"/>
        </w:rPr>
        <w:t>taking matters before the Children’s Court</w:t>
      </w:r>
    </w:p>
    <w:p w:rsidRPr="00641D52" w:rsidR="008F3A6F" w:rsidP="008F3A6F" w:rsidRDefault="008F3A6F" w14:paraId="56CEFEC3" w14:textId="77777777">
      <w:pPr>
        <w:pStyle w:val="Bullet1"/>
        <w:numPr>
          <w:ilvl w:val="0"/>
          <w:numId w:val="7"/>
        </w:numPr>
        <w:rPr>
          <w:sz w:val="20"/>
        </w:rPr>
      </w:pPr>
      <w:r w:rsidRPr="00641D52">
        <w:rPr>
          <w:sz w:val="20"/>
        </w:rPr>
        <w:t>supervising children on child protection orders</w:t>
      </w:r>
    </w:p>
    <w:p w:rsidR="008F3A6F" w:rsidP="008F3A6F" w:rsidRDefault="008F3A6F" w14:paraId="5E106A10" w14:textId="721684B0">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9F4A01">
        <w:rPr>
          <w:sz w:val="20"/>
        </w:rPr>
        <w:t>wellbeing</w:t>
      </w:r>
      <w:r w:rsidRPr="00641D52">
        <w:rPr>
          <w:sz w:val="20"/>
        </w:rPr>
        <w:t xml:space="preserve"> of children, and</w:t>
      </w:r>
    </w:p>
    <w:p w:rsidRPr="00723490" w:rsidR="008F3A6F" w:rsidP="008F3A6F" w:rsidRDefault="008F3A6F" w14:paraId="36C1BEE1"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8F3A6F" w:rsidP="008F3A6F" w:rsidRDefault="008F3A6F" w14:paraId="41C49A20"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5">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Pr="0066667B" w:rsidR="00915592" w:rsidP="00915592" w:rsidRDefault="00915592" w14:paraId="78567608"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915592" w:rsidTr="00F54BD4" w14:paraId="482B3117" w14:textId="77777777">
        <w:tc>
          <w:tcPr>
            <w:tcW w:w="10194" w:type="dxa"/>
          </w:tcPr>
          <w:p w:rsidRPr="00F06D68" w:rsidR="00915592" w:rsidP="00F54BD4" w:rsidRDefault="00915592" w14:paraId="27FAFFF4" w14:textId="77777777">
            <w:pPr>
              <w:pStyle w:val="Heading4"/>
              <w:spacing w:before="100" w:after="0"/>
              <w:rPr>
                <w:u w:val="single"/>
              </w:rPr>
            </w:pPr>
            <w:r w:rsidRPr="00F06D68">
              <w:rPr>
                <w:u w:val="single"/>
              </w:rPr>
              <w:t xml:space="preserve">Mandatory </w:t>
            </w:r>
          </w:p>
          <w:p w:rsidRPr="00641D52" w:rsidR="00915592" w:rsidP="00915592" w:rsidRDefault="00915592" w14:paraId="6339EE9B"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915592" w:rsidP="00915592" w:rsidRDefault="00915592" w14:paraId="4083AEA3"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915592" w:rsidP="00915592" w:rsidRDefault="00915592" w14:paraId="16CF867F" w14:textId="77777777">
            <w:pPr>
              <w:pStyle w:val="Body"/>
              <w:numPr>
                <w:ilvl w:val="0"/>
                <w:numId w:val="8"/>
              </w:numPr>
              <w:spacing w:after="0"/>
              <w:ind w:left="600"/>
              <w:rPr>
                <w:sz w:val="20"/>
              </w:rPr>
            </w:pPr>
            <w:r w:rsidRPr="0081784F">
              <w:rPr>
                <w:sz w:val="20"/>
              </w:rPr>
              <w:t>A valid driver’s licence is required</w:t>
            </w:r>
          </w:p>
          <w:p w:rsidRPr="00410839" w:rsidR="00915592" w:rsidP="00915592" w:rsidRDefault="00915592" w14:paraId="32678377" w14:textId="77777777">
            <w:pPr>
              <w:pStyle w:val="Body"/>
              <w:numPr>
                <w:ilvl w:val="0"/>
                <w:numId w:val="8"/>
              </w:numPr>
              <w:spacing w:after="0"/>
              <w:ind w:left="600"/>
            </w:pPr>
            <w:r w:rsidRPr="006C65D5">
              <w:rPr>
                <w:sz w:val="20"/>
              </w:rPr>
              <w:t>A current Employee Working with Children Check (WWCC) card required</w:t>
            </w:r>
          </w:p>
        </w:tc>
      </w:tr>
    </w:tbl>
    <w:p w:rsidRPr="000F2D4D" w:rsidR="008F3A6F" w:rsidP="008F3A6F" w:rsidRDefault="008F3A6F" w14:paraId="6EA9601A"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8F3A6F" w:rsidTr="004747E4" w14:paraId="15833378" w14:textId="77777777">
        <w:tc>
          <w:tcPr>
            <w:tcW w:w="2405" w:type="dxa"/>
            <w:shd w:val="clear" w:color="auto" w:fill="D9D9D9" w:themeFill="background1" w:themeFillShade="D9"/>
          </w:tcPr>
          <w:p w:rsidRPr="00444DE9" w:rsidR="008F3A6F" w:rsidP="004747E4" w:rsidRDefault="008F3A6F" w14:paraId="72D8C4BF"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8F3A6F" w:rsidP="004747E4" w:rsidRDefault="008F3A6F" w14:paraId="0100C49C"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8F3A6F" w:rsidTr="004747E4" w14:paraId="49B3ED92" w14:textId="77777777">
        <w:tc>
          <w:tcPr>
            <w:tcW w:w="2405" w:type="dxa"/>
          </w:tcPr>
          <w:p w:rsidRPr="00ED1D50" w:rsidR="008F3A6F" w:rsidP="008F3A6F" w:rsidRDefault="008F3A6F" w14:paraId="655A4F2B" w14:textId="77777777">
            <w:pPr>
              <w:pStyle w:val="Bullet1"/>
              <w:numPr>
                <w:ilvl w:val="0"/>
                <w:numId w:val="0"/>
              </w:numPr>
              <w:spacing w:before="120"/>
              <w:rPr>
                <w:b/>
                <w:bCs/>
                <w:sz w:val="20"/>
              </w:rPr>
            </w:pPr>
            <w:r w:rsidRPr="00ED1D50">
              <w:rPr>
                <w:b/>
                <w:bCs/>
                <w:sz w:val="20"/>
              </w:rPr>
              <w:t>Critical assessment and reflection</w:t>
            </w:r>
          </w:p>
        </w:tc>
        <w:tc>
          <w:tcPr>
            <w:tcW w:w="7796" w:type="dxa"/>
          </w:tcPr>
          <w:p w:rsidR="008F3A6F" w:rsidP="004747E4" w:rsidRDefault="008F3A6F" w14:paraId="549C2263"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8F3A6F" w:rsidP="004747E4" w:rsidRDefault="008F3A6F" w14:paraId="04E01892" w14:textId="77777777">
            <w:pPr>
              <w:pStyle w:val="Bullet1"/>
              <w:spacing w:before="120"/>
              <w:rPr>
                <w:sz w:val="20"/>
              </w:rPr>
            </w:pPr>
            <w:r w:rsidRPr="00ED1D50">
              <w:rPr>
                <w:b/>
                <w:bCs/>
                <w:sz w:val="20"/>
              </w:rPr>
              <w:t>Case planning review and case management:</w:t>
            </w:r>
            <w:r w:rsidRPr="00B153B6">
              <w:rPr>
                <w:sz w:val="20"/>
              </w:rPr>
              <w:t xml:space="preserve"> provides case planning advice, guidance and support to others; directly supports and inputs into cases where there is unacceptable risk to the child</w:t>
            </w:r>
          </w:p>
          <w:p w:rsidR="008F3A6F" w:rsidP="004747E4" w:rsidRDefault="008F3A6F" w14:paraId="241B3C08"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8F3A6F" w:rsidP="004747E4" w:rsidRDefault="008F3A6F" w14:paraId="43DAD214" w14:textId="77777777">
            <w:pPr>
              <w:pStyle w:val="Bullet1"/>
              <w:spacing w:before="120"/>
              <w:rPr>
                <w:sz w:val="20"/>
              </w:rPr>
            </w:pPr>
            <w:r w:rsidRPr="00ED1D50">
              <w:rPr>
                <w:b/>
                <w:bCs/>
                <w:sz w:val="20"/>
              </w:rPr>
              <w:t>Standardised reporting:</w:t>
            </w:r>
            <w:r w:rsidRPr="00B153B6">
              <w:rPr>
                <w:sz w:val="20"/>
              </w:rPr>
              <w:t xml:space="preserve"> provides critical feedback and opportunities for development Reflective practice: facilitates reflective practice for team members</w:t>
            </w:r>
          </w:p>
        </w:tc>
      </w:tr>
      <w:tr w:rsidR="008F3A6F" w:rsidTr="004747E4" w14:paraId="21519527" w14:textId="77777777">
        <w:tc>
          <w:tcPr>
            <w:tcW w:w="2405" w:type="dxa"/>
          </w:tcPr>
          <w:p w:rsidRPr="00ED1D50" w:rsidR="008F3A6F" w:rsidP="008F3A6F" w:rsidRDefault="008F3A6F" w14:paraId="16ADCD4A" w14:textId="77777777">
            <w:pPr>
              <w:pStyle w:val="Bullet1"/>
              <w:numPr>
                <w:ilvl w:val="0"/>
                <w:numId w:val="0"/>
              </w:numPr>
              <w:spacing w:before="120"/>
              <w:ind w:left="284" w:hanging="284"/>
              <w:rPr>
                <w:b/>
                <w:bCs/>
                <w:sz w:val="20"/>
              </w:rPr>
            </w:pPr>
            <w:r w:rsidRPr="00ED1D50">
              <w:rPr>
                <w:b/>
                <w:bCs/>
                <w:sz w:val="20"/>
              </w:rPr>
              <w:t>Engaging others</w:t>
            </w:r>
          </w:p>
        </w:tc>
        <w:tc>
          <w:tcPr>
            <w:tcW w:w="7796" w:type="dxa"/>
          </w:tcPr>
          <w:p w:rsidR="008F3A6F" w:rsidP="004747E4" w:rsidRDefault="008F3A6F" w14:paraId="24A93BCB"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8F3A6F" w:rsidP="004747E4" w:rsidRDefault="008F3A6F" w14:paraId="0B679F29"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8F3A6F" w:rsidTr="004747E4" w14:paraId="3FA917B4" w14:textId="77777777">
        <w:tc>
          <w:tcPr>
            <w:tcW w:w="2405" w:type="dxa"/>
          </w:tcPr>
          <w:p w:rsidRPr="00ED1D50" w:rsidR="008F3A6F" w:rsidP="008F3A6F" w:rsidRDefault="008F3A6F" w14:paraId="51D3C7EB"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8F3A6F" w:rsidP="004747E4" w:rsidRDefault="008F3A6F" w14:paraId="44A9588A"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8F3A6F" w:rsidP="004747E4" w:rsidRDefault="008F3A6F" w14:paraId="2FB67BA1"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8F3A6F" w:rsidP="004747E4" w:rsidRDefault="008F3A6F" w14:paraId="06B18CA2"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8F3A6F" w:rsidP="004747E4" w:rsidRDefault="008F3A6F" w14:paraId="646CDEB8"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8F3A6F" w:rsidTr="004747E4" w14:paraId="0B5047C0" w14:textId="77777777">
        <w:tc>
          <w:tcPr>
            <w:tcW w:w="2405" w:type="dxa"/>
          </w:tcPr>
          <w:p w:rsidRPr="00ED1D50" w:rsidR="008F3A6F" w:rsidP="008F3A6F" w:rsidRDefault="008F3A6F" w14:paraId="54FF2C95"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8F3A6F" w:rsidP="004747E4" w:rsidRDefault="008F3A6F" w14:paraId="5C5E21F3"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8F3A6F" w:rsidP="004747E4" w:rsidRDefault="008F3A6F" w14:paraId="22494E9B"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8F3A6F" w:rsidP="004747E4" w:rsidRDefault="008F3A6F" w14:paraId="7159564A"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8F3A6F" w:rsidTr="004747E4" w14:paraId="432FD87B" w14:textId="77777777">
        <w:tc>
          <w:tcPr>
            <w:tcW w:w="10201" w:type="dxa"/>
            <w:gridSpan w:val="2"/>
            <w:shd w:val="clear" w:color="auto" w:fill="D9D9D9" w:themeFill="background1" w:themeFillShade="D9"/>
          </w:tcPr>
          <w:p w:rsidRPr="00162F09" w:rsidR="008F3A6F" w:rsidP="004747E4" w:rsidRDefault="008F3A6F" w14:paraId="21DD55C3" w14:textId="77777777">
            <w:pPr>
              <w:pStyle w:val="Heading4"/>
              <w:spacing w:before="120" w:after="0"/>
              <w:rPr>
                <w:b w:val="0"/>
                <w:bCs w:val="0"/>
                <w:sz w:val="40"/>
              </w:rPr>
            </w:pPr>
            <w:r w:rsidRPr="006B2066">
              <w:rPr>
                <w:b w:val="0"/>
                <w:bCs w:val="0"/>
                <w:color w:val="auto"/>
              </w:rPr>
              <w:t xml:space="preserve">Additional </w:t>
            </w:r>
            <w:r>
              <w:rPr>
                <w:b w:val="0"/>
                <w:bCs w:val="0"/>
                <w:color w:val="auto"/>
              </w:rPr>
              <w:t>accountabilities</w:t>
            </w:r>
          </w:p>
        </w:tc>
      </w:tr>
      <w:tr w:rsidRPr="00410839" w:rsidR="008F3A6F" w:rsidTr="004747E4" w14:paraId="6FB13464" w14:textId="77777777">
        <w:tc>
          <w:tcPr>
            <w:tcW w:w="10201" w:type="dxa"/>
            <w:gridSpan w:val="2"/>
          </w:tcPr>
          <w:p w:rsidRPr="005951FC" w:rsidR="008F3A6F" w:rsidP="004747E4" w:rsidRDefault="008F3A6F" w14:paraId="1D90BAD5"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8F3A6F" w:rsidP="004747E4" w:rsidRDefault="008F3A6F" w14:paraId="545C302E"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8F3A6F" w:rsidP="008F3A6F" w:rsidRDefault="008F3A6F" w14:paraId="7C33DECE" w14:textId="77777777">
      <w:pPr>
        <w:pStyle w:val="Heading2"/>
        <w:rPr>
          <w:b w:val="0"/>
          <w:bCs/>
          <w:sz w:val="40"/>
          <w:szCs w:val="40"/>
        </w:rPr>
      </w:pPr>
      <w:r w:rsidRPr="04406A0B">
        <w:rPr>
          <w:b w:val="0"/>
          <w:sz w:val="40"/>
          <w:szCs w:val="40"/>
        </w:rPr>
        <w:t>Key selection criteria</w:t>
      </w:r>
    </w:p>
    <w:p w:rsidR="008F3A6F" w:rsidP="008F3A6F" w:rsidRDefault="008F3A6F" w14:paraId="6CF7760D" w14:textId="77777777">
      <w:pPr>
        <w:pStyle w:val="Heading2"/>
        <w:rPr>
          <w:rFonts w:eastAsia="Arial" w:cs="Arial"/>
          <w:bCs/>
          <w:szCs w:val="32"/>
        </w:rPr>
      </w:pPr>
      <w:r w:rsidRPr="04406A0B">
        <w:rPr>
          <w:rFonts w:eastAsia="Arial" w:cs="Arial"/>
          <w:b w:val="0"/>
          <w:szCs w:val="32"/>
        </w:rPr>
        <w:t>Specialist expertise</w:t>
      </w:r>
    </w:p>
    <w:p w:rsidR="008F3A6F" w:rsidP="008F3A6F" w:rsidRDefault="008F3A6F" w14:paraId="6C78BC3E" w14:textId="53B95B6B">
      <w:pPr>
        <w:pStyle w:val="Body"/>
        <w:rPr>
          <w:rFonts w:eastAsia="Arial" w:cs="Arial"/>
          <w:color w:val="000000" w:themeColor="text1"/>
          <w:szCs w:val="21"/>
        </w:rPr>
      </w:pPr>
      <w:r w:rsidRPr="04406A0B">
        <w:rPr>
          <w:rFonts w:eastAsia="Arial" w:cs="Arial"/>
          <w:color w:val="000000" w:themeColor="text1"/>
          <w:sz w:val="20"/>
        </w:rPr>
        <w:t>Expert understanding and ability to embed the Child Youth and Families Act 2005</w:t>
      </w:r>
      <w:r w:rsidR="009F4A01">
        <w:rPr>
          <w:rFonts w:eastAsia="Arial" w:cs="Arial"/>
          <w:color w:val="000000" w:themeColor="text1"/>
          <w:sz w:val="20"/>
        </w:rPr>
        <w:t xml:space="preserve"> (Vic</w:t>
      </w:r>
      <w:r w:rsidRPr="04406A0B">
        <w:rPr>
          <w:rFonts w:eastAsia="Arial" w:cs="Arial"/>
          <w:color w:val="000000" w:themeColor="text1"/>
          <w:sz w:val="20"/>
        </w:rPr>
        <w:t>) in practice, including the core responsibilities and principles of the Act.</w:t>
      </w:r>
      <w:r w:rsidRPr="04406A0B">
        <w:rPr>
          <w:rFonts w:eastAsia="Arial" w:cs="Arial"/>
          <w:color w:val="000000" w:themeColor="text1"/>
          <w:szCs w:val="21"/>
        </w:rPr>
        <w:t xml:space="preserve">  </w:t>
      </w:r>
    </w:p>
    <w:p w:rsidR="008F3A6F" w:rsidP="008F3A6F" w:rsidRDefault="008F3A6F" w14:paraId="6EDA8989" w14:textId="77777777">
      <w:pPr>
        <w:pStyle w:val="Body"/>
        <w:rPr>
          <w:rFonts w:eastAsia="Arial" w:cs="Arial"/>
          <w:color w:val="000000" w:themeColor="text1"/>
          <w:sz w:val="20"/>
        </w:rPr>
      </w:pPr>
      <w:r w:rsidRPr="04406A0B">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5A3A0C" w:rsidR="008F3A6F" w:rsidP="008F3A6F" w:rsidRDefault="008F3A6F" w14:paraId="50DB4614" w14:textId="31D0FA83">
      <w:pPr>
        <w:pStyle w:val="Heading2"/>
        <w:rPr>
          <w:b w:val="0"/>
          <w:bCs/>
        </w:rPr>
      </w:pPr>
      <w:r w:rsidRPr="005A3A0C">
        <w:rPr>
          <w:b w:val="0"/>
          <w:bCs/>
        </w:rPr>
        <w:t xml:space="preserve">Knowledge and skills </w:t>
      </w:r>
    </w:p>
    <w:p w:rsidRPr="009F4A01" w:rsidR="008F3A6F" w:rsidP="008F3A6F" w:rsidRDefault="008F3A6F" w14:paraId="071C4A1B" w14:textId="77777777">
      <w:pPr>
        <w:pStyle w:val="Body"/>
        <w:numPr>
          <w:ilvl w:val="0"/>
          <w:numId w:val="9"/>
        </w:numPr>
        <w:rPr>
          <w:b/>
          <w:bCs/>
          <w:sz w:val="20"/>
        </w:rPr>
      </w:pPr>
      <w:r w:rsidRPr="009F4A01">
        <w:rPr>
          <w:b/>
          <w:bCs/>
          <w:sz w:val="20"/>
        </w:rPr>
        <w:t xml:space="preserve">Written communication: </w:t>
      </w:r>
      <w:r w:rsidRPr="009F4A01">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8660CB" w:rsidR="008F3A6F" w:rsidP="008F3A6F" w:rsidRDefault="008F3A6F" w14:paraId="6353A34E" w14:textId="77777777">
      <w:pPr>
        <w:pStyle w:val="Body"/>
        <w:numPr>
          <w:ilvl w:val="0"/>
          <w:numId w:val="9"/>
        </w:numPr>
      </w:pPr>
      <w:r>
        <w:rPr>
          <w:b/>
          <w:bCs/>
        </w:rPr>
        <w:t xml:space="preserve">Interpersonal skills: </w:t>
      </w:r>
      <w:r w:rsidRPr="008660CB">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723490" w:rsidR="008F3A6F" w:rsidP="008F3A6F" w:rsidRDefault="008F3A6F" w14:paraId="1AACDBB4" w14:textId="77777777">
      <w:pPr>
        <w:pStyle w:val="Body"/>
        <w:numPr>
          <w:ilvl w:val="0"/>
          <w:numId w:val="9"/>
        </w:numPr>
      </w:pPr>
      <w:r>
        <w:rPr>
          <w:b/>
          <w:bCs/>
        </w:rPr>
        <w:t>Leadership:</w:t>
      </w:r>
      <w:r>
        <w:t xml:space="preserve"> </w:t>
      </w:r>
      <w:r w:rsidRPr="008660CB">
        <w:rPr>
          <w:color w:val="000000"/>
          <w:sz w:val="20"/>
        </w:rPr>
        <w:t>Builds team commitment by demonstrating personal conviction; translates organisational strategy into meaningful long-term plans and objectives for own area of responsibility; motivates others to deliver against goals.</w:t>
      </w:r>
    </w:p>
    <w:p w:rsidRPr="008660CB" w:rsidR="008F3A6F" w:rsidP="008F3A6F" w:rsidRDefault="008F3A6F" w14:paraId="74753F3C" w14:textId="77777777">
      <w:pPr>
        <w:pStyle w:val="Body"/>
        <w:numPr>
          <w:ilvl w:val="0"/>
          <w:numId w:val="9"/>
        </w:numPr>
      </w:pPr>
      <w:r>
        <w:rPr>
          <w:b/>
          <w:bCs/>
        </w:rPr>
        <w:t>Problem solving:</w:t>
      </w:r>
      <w:r>
        <w:t xml:space="preserve"> </w:t>
      </w:r>
      <w:r w:rsidRPr="00723490">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8F3A6F" w:rsidP="008F3A6F" w:rsidRDefault="008F3A6F" w14:paraId="5107DF80" w14:textId="77777777">
      <w:pPr>
        <w:pStyle w:val="Heading2"/>
        <w:rPr>
          <w:b w:val="0"/>
          <w:bCs/>
        </w:rPr>
      </w:pPr>
      <w:r w:rsidRPr="005A3A0C">
        <w:rPr>
          <w:b w:val="0"/>
          <w:bCs/>
        </w:rPr>
        <w:t>Personal qualities</w:t>
      </w:r>
    </w:p>
    <w:p w:rsidR="008F3A6F" w:rsidP="008F3A6F" w:rsidRDefault="008F3A6F" w14:paraId="36161156" w14:textId="77777777">
      <w:pPr>
        <w:pStyle w:val="Numberdigit"/>
        <w:numPr>
          <w:ilvl w:val="0"/>
          <w:numId w:val="9"/>
        </w:numPr>
      </w:pPr>
      <w:r w:rsidRPr="00723490">
        <w:rPr>
          <w:b/>
          <w:bCs/>
        </w:rPr>
        <w:t>Adaptable:</w:t>
      </w:r>
      <w:r w:rsidRPr="00723490">
        <w:rPr>
          <w:rFonts w:asciiTheme="minorHAnsi" w:eastAsiaTheme="minorEastAsia" w:cstheme="minorBidi"/>
          <w:color w:val="000000" w:themeColor="text1"/>
          <w:kern w:val="24"/>
          <w:szCs w:val="21"/>
          <w:lang w:eastAsia="en-AU"/>
        </w:rPr>
        <w:t xml:space="preserve"> </w:t>
      </w:r>
      <w:r w:rsidRPr="00723490">
        <w:rPr>
          <w:color w:val="000000"/>
          <w:sz w:val="20"/>
        </w:rPr>
        <w:t>open to new ideas; accepts changed priorities without undue discomfort; recognises the merits of different options and acts accordingly.</w:t>
      </w:r>
    </w:p>
    <w:p w:rsidRPr="00723490" w:rsidR="008F3A6F" w:rsidP="008F3A6F" w:rsidRDefault="008F3A6F" w14:paraId="07A3CFEF" w14:textId="77777777">
      <w:pPr>
        <w:pStyle w:val="Numberdigit"/>
        <w:numPr>
          <w:ilvl w:val="0"/>
          <w:numId w:val="9"/>
        </w:numPr>
      </w:pPr>
      <w:r w:rsidRPr="00723490">
        <w:rPr>
          <w:b/>
          <w:bCs/>
        </w:rPr>
        <w:t>Decisive:</w:t>
      </w:r>
      <w:r w:rsidRPr="00723490">
        <w:t xml:space="preserve"> </w:t>
      </w:r>
      <w:r w:rsidRPr="00723490">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008F3A6F" w:rsidP="008F3A6F" w:rsidRDefault="008F3A6F" w14:paraId="326CC670" w14:textId="77777777">
      <w:pPr>
        <w:pStyle w:val="Numberdigit"/>
        <w:numPr>
          <w:ilvl w:val="0"/>
          <w:numId w:val="9"/>
        </w:numPr>
      </w:pPr>
      <w:r w:rsidRPr="00723490">
        <w:rPr>
          <w:b/>
          <w:bCs/>
        </w:rPr>
        <w:t>Self-Discipline:</w:t>
      </w:r>
      <w:r>
        <w:t xml:space="preserve"> </w:t>
      </w:r>
      <w:r w:rsidRPr="00723490">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723490">
        <w:t xml:space="preserve"> </w:t>
      </w:r>
    </w:p>
    <w:p w:rsidRPr="00723490" w:rsidR="008F3A6F" w:rsidP="008F3A6F" w:rsidRDefault="008F3A6F" w14:paraId="12057C86" w14:textId="77777777">
      <w:pPr>
        <w:pStyle w:val="Numberdigit"/>
        <w:numPr>
          <w:ilvl w:val="0"/>
          <w:numId w:val="9"/>
        </w:numPr>
      </w:pPr>
      <w:r w:rsidRPr="00723490">
        <w:rPr>
          <w:b/>
          <w:bCs/>
        </w:rPr>
        <w:t>Resilient:</w:t>
      </w:r>
      <w:r w:rsidRPr="00723490">
        <w:t xml:space="preserve"> </w:t>
      </w:r>
      <w:r w:rsidRPr="00723490">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F06D68" w:rsidP="00F06D68" w:rsidRDefault="00F06D68" w14:paraId="6F1C3922" w14:textId="77777777">
      <w:pPr>
        <w:pStyle w:val="Heading1"/>
      </w:pPr>
      <w:bookmarkStart w:name="_Hlk175151672" w:id="1"/>
      <w:r>
        <w:t>Values and behaviours</w:t>
      </w:r>
    </w:p>
    <w:p w:rsidRPr="00386563" w:rsidR="00F06D68" w:rsidP="00F06D68" w:rsidRDefault="00F06D68" w14:paraId="28C8C457" w14:textId="77777777">
      <w:pPr>
        <w:pStyle w:val="Body"/>
        <w:rPr>
          <w:sz w:val="20"/>
        </w:rPr>
      </w:pPr>
      <w:r w:rsidRPr="00386563">
        <w:rPr>
          <w:sz w:val="20"/>
        </w:rPr>
        <w:t>The Department of Families, Fairness and Housing employees are required to demonstrate commitment to:</w:t>
      </w:r>
    </w:p>
    <w:p w:rsidRPr="00386563" w:rsidR="00F06D68" w:rsidP="00F06D68" w:rsidRDefault="00F06D68" w14:paraId="3921022A"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F06D68" w:rsidP="00F06D68" w:rsidRDefault="00F06D68" w14:paraId="425CE6D1"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F06D68" w:rsidP="00F06D68" w:rsidRDefault="00F06D68" w14:paraId="010FA670"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F06D68" w:rsidP="00F06D68" w:rsidRDefault="00F06D68" w14:paraId="5070C73E" w14:textId="77777777">
      <w:pPr>
        <w:pStyle w:val="Heading1"/>
      </w:pPr>
      <w:r>
        <w:t>Important information</w:t>
      </w:r>
    </w:p>
    <w:p w:rsidRPr="00386563" w:rsidR="00F06D68" w:rsidP="00F06D68" w:rsidRDefault="00F06D68" w14:paraId="119863FA"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F06D68" w:rsidP="00F06D68" w:rsidRDefault="00F06D68" w14:paraId="1E403395"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F06D68" w:rsidP="00F06D68" w:rsidRDefault="00F06D68" w14:paraId="200792BA"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F06D68" w:rsidP="00F06D68" w:rsidRDefault="00F06D68" w14:paraId="5D94BAD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F06D68" w:rsidP="00F06D68" w:rsidRDefault="00F06D68" w14:paraId="2DD1B390"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F06D68" w:rsidP="00F06D68" w:rsidRDefault="00F06D68" w14:paraId="60E257C7"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F06D68" w:rsidP="00F06D68" w:rsidRDefault="00F06D68" w14:paraId="664E5D89" w14:textId="77777777">
      <w:pPr>
        <w:pStyle w:val="Body"/>
        <w:rPr>
          <w:sz w:val="20"/>
        </w:rPr>
      </w:pPr>
      <w:r w:rsidRPr="00386563">
        <w:rPr>
          <w:sz w:val="20"/>
        </w:rPr>
        <w:t>The department provides and maintains a safe working environment that does not risk the health of its employees.</w:t>
      </w:r>
    </w:p>
    <w:p w:rsidR="00F06D68" w:rsidP="00F06D68" w:rsidRDefault="00F06D68" w14:paraId="67672E5A" w14:textId="77777777">
      <w:pPr>
        <w:pStyle w:val="Heading1"/>
      </w:pPr>
      <w:r>
        <w:t>Pre-employment checks</w:t>
      </w:r>
    </w:p>
    <w:p w:rsidRPr="00386563" w:rsidR="00F06D68" w:rsidP="00F06D68" w:rsidRDefault="00F06D68" w14:paraId="7C6A2DE0"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F06D68" w:rsidP="00F06D68" w:rsidRDefault="00F06D68" w14:paraId="106EDBE5"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F06D68" w:rsidP="00F06D68" w:rsidRDefault="00F06D68" w14:paraId="07F69ADD" w14:textId="77777777">
      <w:pPr>
        <w:pStyle w:val="Heading1"/>
        <w:spacing w:line="276" w:lineRule="auto"/>
      </w:pPr>
      <w:r>
        <w:t>Vaccination Requirements Policy</w:t>
      </w:r>
    </w:p>
    <w:p w:rsidRPr="00A20654" w:rsidR="00F06D68" w:rsidP="00F06D68" w:rsidRDefault="00F06D68" w14:paraId="1A9FCC61"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F06D68" w:rsidP="00F06D68" w:rsidRDefault="00F06D68" w14:paraId="7F7072A3" w14:textId="77777777">
      <w:pPr>
        <w:pStyle w:val="Heading1"/>
      </w:pPr>
      <w:r>
        <w:t>Further information</w:t>
      </w:r>
    </w:p>
    <w:p w:rsidRPr="009833A5" w:rsidR="00F06D68" w:rsidP="00F06D68" w:rsidRDefault="00F06D68" w14:paraId="17EAC969"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F06D68" w:rsidP="00F06D68" w:rsidRDefault="00F06D68" w14:paraId="253D6DBB"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F06D68" w:rsidP="00F06D68" w:rsidRDefault="00F06D68" w14:paraId="40A75555"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F06D68" w:rsidTr="00F54BD4" w14:paraId="2AFF178F" w14:textId="77777777">
        <w:tc>
          <w:tcPr>
            <w:tcW w:w="10194" w:type="dxa"/>
          </w:tcPr>
          <w:p w:rsidRPr="0055119B" w:rsidR="00F06D68" w:rsidP="00F54BD4" w:rsidRDefault="00F06D68" w14:paraId="6E8172C5"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F06D68" w:rsidP="00F54BD4" w:rsidRDefault="00F06D68" w14:paraId="771CE80C"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F06D68" w:rsidRDefault="00162CA9" w14:paraId="312DEA78" w14:textId="77777777">
      <w:pPr>
        <w:pStyle w:val="Heading1"/>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4F66" w:rsidRDefault="00F94F66" w14:paraId="6BB948BB" w14:textId="77777777">
      <w:r>
        <w:separator/>
      </w:r>
    </w:p>
    <w:p w:rsidR="00F94F66" w:rsidRDefault="00F94F66" w14:paraId="3E281E67" w14:textId="77777777"/>
  </w:endnote>
  <w:endnote w:type="continuationSeparator" w:id="0">
    <w:p w:rsidR="00F94F66" w:rsidRDefault="00F94F66" w14:paraId="72CDA02F" w14:textId="77777777">
      <w:r>
        <w:continuationSeparator/>
      </w:r>
    </w:p>
    <w:p w:rsidR="00F94F66" w:rsidRDefault="00F94F66" w14:paraId="55871998" w14:textId="77777777"/>
  </w:endnote>
  <w:endnote w:type="continuationNotice" w:id="1">
    <w:p w:rsidR="00F94F66" w:rsidRDefault="00F94F66" w14:paraId="4BFB34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5CB32A3">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CDB2586">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A500FAB">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4F66" w:rsidP="00207717" w:rsidRDefault="00F94F66" w14:paraId="354AAA26" w14:textId="77777777">
      <w:pPr>
        <w:spacing w:before="120"/>
      </w:pPr>
      <w:r>
        <w:separator/>
      </w:r>
    </w:p>
  </w:footnote>
  <w:footnote w:type="continuationSeparator" w:id="0">
    <w:p w:rsidR="00F94F66" w:rsidRDefault="00F94F66" w14:paraId="7F7A3B0A" w14:textId="77777777">
      <w:r>
        <w:continuationSeparator/>
      </w:r>
    </w:p>
    <w:p w:rsidR="00F94F66" w:rsidRDefault="00F94F66" w14:paraId="0F37F056" w14:textId="77777777"/>
  </w:footnote>
  <w:footnote w:type="continuationNotice" w:id="1">
    <w:p w:rsidR="00F94F66" w:rsidRDefault="00F94F66" w14:paraId="114036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22AF6D5A">
    <w:pPr>
      <w:pStyle w:val="Header"/>
    </w:pPr>
    <w:r>
      <w:t>CPP5.1 Senior Child Protection Practitioner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3"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7"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4"/>
  </w:num>
  <w:num w:numId="2" w16cid:durableId="1782994873">
    <w:abstractNumId w:val="9"/>
  </w:num>
  <w:num w:numId="3" w16cid:durableId="2113083680">
    <w:abstractNumId w:val="8"/>
  </w:num>
  <w:num w:numId="4" w16cid:durableId="1212838369">
    <w:abstractNumId w:val="11"/>
  </w:num>
  <w:num w:numId="5" w16cid:durableId="1752003522">
    <w:abstractNumId w:val="5"/>
  </w:num>
  <w:num w:numId="6" w16cid:durableId="1586567688">
    <w:abstractNumId w:val="1"/>
  </w:num>
  <w:num w:numId="7" w16cid:durableId="518859067">
    <w:abstractNumId w:val="12"/>
  </w:num>
  <w:num w:numId="8" w16cid:durableId="832335181">
    <w:abstractNumId w:val="10"/>
  </w:num>
  <w:num w:numId="9" w16cid:durableId="46533264">
    <w:abstractNumId w:val="3"/>
  </w:num>
  <w:num w:numId="10" w16cid:durableId="1121732381">
    <w:abstractNumId w:val="2"/>
  </w:num>
  <w:num w:numId="11" w16cid:durableId="1401441136">
    <w:abstractNumId w:val="0"/>
  </w:num>
  <w:num w:numId="12" w16cid:durableId="1587348754">
    <w:abstractNumId w:val="6"/>
  </w:num>
  <w:num w:numId="13" w16cid:durableId="576935881">
    <w:abstractNumId w:val="7"/>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39B"/>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0775"/>
    <w:rsid w:val="000527DD"/>
    <w:rsid w:val="00055BE6"/>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369B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5627"/>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911"/>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65F0"/>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26A"/>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7E4"/>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0B83"/>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4A56"/>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14BB"/>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86C"/>
    <w:rsid w:val="008F59F6"/>
    <w:rsid w:val="00900719"/>
    <w:rsid w:val="009017AC"/>
    <w:rsid w:val="00902A9A"/>
    <w:rsid w:val="00904A1C"/>
    <w:rsid w:val="00905030"/>
    <w:rsid w:val="00906490"/>
    <w:rsid w:val="009078B1"/>
    <w:rsid w:val="009111B2"/>
    <w:rsid w:val="009151F5"/>
    <w:rsid w:val="00915592"/>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777D6"/>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A01"/>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6ED0"/>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550"/>
    <w:rsid w:val="00AD26E2"/>
    <w:rsid w:val="00AD784C"/>
    <w:rsid w:val="00AE126A"/>
    <w:rsid w:val="00AE1BAE"/>
    <w:rsid w:val="00AE3005"/>
    <w:rsid w:val="00AE3BD5"/>
    <w:rsid w:val="00AE59A0"/>
    <w:rsid w:val="00AE7145"/>
    <w:rsid w:val="00AF0C57"/>
    <w:rsid w:val="00AF2093"/>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0A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4DD3"/>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70DA"/>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27E"/>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D68"/>
    <w:rsid w:val="00F07472"/>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48D"/>
    <w:rsid w:val="00F6768F"/>
    <w:rsid w:val="00F72115"/>
    <w:rsid w:val="00F72C2C"/>
    <w:rsid w:val="00F741F2"/>
    <w:rsid w:val="00F76CAB"/>
    <w:rsid w:val="00F772C6"/>
    <w:rsid w:val="00F77F59"/>
    <w:rsid w:val="00F815B5"/>
    <w:rsid w:val="00F85195"/>
    <w:rsid w:val="00F868E3"/>
    <w:rsid w:val="00F938BA"/>
    <w:rsid w:val="00F94F66"/>
    <w:rsid w:val="00F972B1"/>
    <w:rsid w:val="00F97919"/>
    <w:rsid w:val="00FA2C46"/>
    <w:rsid w:val="00FA3525"/>
    <w:rsid w:val="00FA3C11"/>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B8C34F0"/>
    <w:rsid w:val="43604318"/>
    <w:rsid w:val="757BBC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75D85BD-30B9-4EA3-8D1C-B15C78CAED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26661-B8E1-4208-ADF6-78CA0C80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CPP5.1 Senior Practitioner PD Dec 2024.docx</dc:title>
  <dc:subject>Child Protection CPP5.1 Senior Practitioner PD Dec 2024.docx</dc:subject>
  <dc:creator>Child Protection and Family Services</dc:creator>
  <cp:keywords/>
  <dc:description/>
  <cp:revision>5</cp:revision>
  <cp:lastPrinted>2021-01-30T00:27:00Z</cp:lastPrinted>
  <dcterms:created xsi:type="dcterms:W3CDTF">2024-08-21T11:19:00Z</dcterms:created>
  <dcterms:modified xsi:type="dcterms:W3CDTF">2024-12-09T00:54:15Z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