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2845"/>
      </w:tblGrid>
      <w:tr w:rsidR="00AD784C" w:rsidTr="005F6930" w14:paraId="765659DC" w14:textId="77777777">
        <w:trPr>
          <w:gridAfter w:val="1"/>
          <w:wAfter w:w="2845" w:type="dxa"/>
          <w:trHeight w:val="1418"/>
        </w:trPr>
        <w:tc>
          <w:tcPr>
            <w:tcW w:w="7655" w:type="dxa"/>
            <w:gridSpan w:val="2"/>
            <w:vAlign w:val="bottom"/>
          </w:tcPr>
          <w:p w:rsidRPr="0009050A" w:rsidR="00AD784C" w:rsidP="0016037B" w:rsidRDefault="0047382E" w14:paraId="1B06FE4C" w14:textId="4EE6D8E2">
            <w:pPr>
              <w:pStyle w:val="Documenttitle"/>
            </w:pPr>
            <w:r>
              <w:t>Position description</w:t>
            </w:r>
          </w:p>
        </w:tc>
      </w:tr>
      <w:tr w:rsidR="000B2117" w:rsidTr="005F6930" w14:paraId="5DF317EC" w14:textId="77777777">
        <w:trPr>
          <w:gridAfter w:val="1"/>
          <w:wAfter w:w="2845" w:type="dxa"/>
          <w:trHeight w:val="1247"/>
        </w:trPr>
        <w:tc>
          <w:tcPr>
            <w:tcW w:w="7655" w:type="dxa"/>
            <w:gridSpan w:val="2"/>
          </w:tcPr>
          <w:p w:rsidRPr="0016037B" w:rsidR="000B2117" w:rsidP="0016037B" w:rsidRDefault="008A16E9" w14:paraId="69C24C39" w14:textId="129AD815">
            <w:pPr>
              <w:pStyle w:val="Documentsubtitle"/>
            </w:pPr>
            <w:r>
              <w:t>Senior</w:t>
            </w:r>
            <w:r w:rsidR="00671BDA">
              <w:t xml:space="preserve"> </w:t>
            </w:r>
            <w:r w:rsidR="0047382E">
              <w:t>Child Protection Practitioner</w:t>
            </w:r>
            <w:r>
              <w:t xml:space="preserve"> (Community Based)</w:t>
            </w:r>
          </w:p>
        </w:tc>
      </w:tr>
      <w:tr w:rsidR="00983A6E" w:rsidTr="005F6930" w14:paraId="7DA95267" w14:textId="77777777">
        <w:trPr>
          <w:gridAfter w:val="1"/>
          <w:wAfter w:w="2845" w:type="dxa"/>
          <w:trHeight w:val="284"/>
        </w:trPr>
        <w:tc>
          <w:tcPr>
            <w:tcW w:w="7655" w:type="dxa"/>
            <w:gridSpan w:val="2"/>
          </w:tcPr>
          <w:p w:rsidR="00983A6E" w:rsidP="00275C11" w:rsidRDefault="005A1F5B" w14:paraId="4B7B8F62" w14:textId="77777777">
            <w:pPr>
              <w:pStyle w:val="Bannermarking"/>
            </w:pPr>
            <w:r>
              <w:fldChar w:fldCharType="begin"/>
            </w:r>
            <w:r>
              <w:instrText>FILLIN  "Type the protective marking" \d OFFICIAL \o  \* MERGEFORMAT</w:instrText>
            </w:r>
            <w:r>
              <w:fldChar w:fldCharType="separate"/>
            </w:r>
            <w:r w:rsidR="00983A6E">
              <w:t>OFFICIAL</w:t>
            </w:r>
            <w:r>
              <w:fldChar w:fldCharType="end"/>
            </w:r>
          </w:p>
          <w:p w:rsidRPr="00250DC4" w:rsidR="005F6930" w:rsidP="00275C11" w:rsidRDefault="005F6930" w14:paraId="319D6145" w14:textId="77777777">
            <w:pPr>
              <w:pStyle w:val="Bannermarking"/>
            </w:pPr>
          </w:p>
        </w:tc>
      </w:tr>
      <w:tr w:rsidRPr="0066667B" w:rsidR="005F6930" w:rsidTr="005F6930" w14:paraId="45C4CE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6667B" w:rsidR="005F6930" w:rsidP="005F6930" w:rsidRDefault="005F6930" w14:paraId="22C99F76" w14:textId="3E4BB194">
            <w:pPr>
              <w:pStyle w:val="Tablecolhead"/>
              <w:rPr>
                <w:color w:val="auto"/>
                <w:sz w:val="20"/>
                <w:highlight w:val="yellow"/>
              </w:rPr>
            </w:pPr>
            <w:bookmarkStart w:name="_Hlk37240926" w:id="0"/>
            <w:r w:rsidRPr="00585B9A">
              <w:rPr>
                <w:sz w:val="20"/>
              </w:rPr>
              <w:t>Department:</w:t>
            </w:r>
          </w:p>
        </w:tc>
        <w:tc>
          <w:tcPr>
            <w:tcW w:w="7660" w:type="dxa"/>
            <w:gridSpan w:val="2"/>
            <w:tcBorders>
              <w:top w:val="single" w:color="auto" w:sz="4" w:space="0"/>
              <w:left w:val="single" w:color="auto" w:sz="4" w:space="0"/>
              <w:bottom w:val="single" w:color="auto" w:sz="4" w:space="0"/>
              <w:right w:val="single" w:color="auto" w:sz="4" w:space="0"/>
            </w:tcBorders>
          </w:tcPr>
          <w:p w:rsidRPr="00F61A61" w:rsidR="005F6930" w:rsidP="005F6930" w:rsidRDefault="005F6930" w14:paraId="2BF7354E" w14:textId="78E84C0F">
            <w:pPr>
              <w:pStyle w:val="Tabletext"/>
              <w:rPr>
                <w:sz w:val="20"/>
                <w:highlight w:val="yellow"/>
              </w:rPr>
            </w:pPr>
            <w:hyperlink w:history="1" r:id="rId14">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Pr="0066667B" w:rsidR="005F6930" w:rsidTr="005F6930" w14:paraId="4F806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shd w:val="clear" w:color="auto" w:fill="auto"/>
          </w:tcPr>
          <w:p w:rsidRPr="005F6930" w:rsidR="005F6930" w:rsidP="005F6930" w:rsidRDefault="005F6930" w14:paraId="5C84D88A" w14:textId="77777777">
            <w:pPr>
              <w:pStyle w:val="Tablecolhead"/>
              <w:rPr>
                <w:color w:val="auto"/>
                <w:sz w:val="20"/>
              </w:rPr>
            </w:pPr>
            <w:r w:rsidRPr="005F6930">
              <w:rPr>
                <w:color w:val="auto"/>
                <w:sz w:val="20"/>
              </w:rPr>
              <w:t>Position title:</w:t>
            </w:r>
          </w:p>
        </w:tc>
        <w:tc>
          <w:tcPr>
            <w:tcW w:w="7660" w:type="dxa"/>
            <w:gridSpan w:val="2"/>
            <w:tcBorders>
              <w:top w:val="single" w:color="auto" w:sz="4" w:space="0"/>
              <w:left w:val="single" w:color="auto" w:sz="4" w:space="0"/>
              <w:bottom w:val="single" w:color="auto" w:sz="4" w:space="0"/>
              <w:right w:val="single" w:color="auto" w:sz="4" w:space="0"/>
            </w:tcBorders>
            <w:shd w:val="clear" w:color="auto" w:fill="auto"/>
          </w:tcPr>
          <w:p w:rsidRPr="005F6930" w:rsidR="005F6930" w:rsidP="005F6930" w:rsidRDefault="005F6930" w14:paraId="6F73FB66" w14:textId="7E34BB75">
            <w:pPr>
              <w:pStyle w:val="Tabletext"/>
              <w:rPr>
                <w:sz w:val="20"/>
              </w:rPr>
            </w:pPr>
            <w:r w:rsidRPr="005F6930">
              <w:rPr>
                <w:sz w:val="20"/>
              </w:rPr>
              <w:t>Senior Child Protection Practitioner (Community Based)</w:t>
            </w:r>
          </w:p>
        </w:tc>
      </w:tr>
      <w:tr w:rsidRPr="00641D52" w:rsidR="005F6930" w:rsidTr="005F6930" w14:paraId="77989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0CE32120" w14:textId="77777777">
            <w:pPr>
              <w:pStyle w:val="Tablecolhead"/>
              <w:rPr>
                <w:sz w:val="20"/>
              </w:rPr>
            </w:pPr>
            <w:r w:rsidRPr="009A7E0C">
              <w:rPr>
                <w:sz w:val="20"/>
              </w:rPr>
              <w:t>Position number:</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007A86F8" w14:textId="77777777">
            <w:pPr>
              <w:pStyle w:val="Tabletext"/>
              <w:rPr>
                <w:sz w:val="20"/>
              </w:rPr>
            </w:pPr>
          </w:p>
        </w:tc>
      </w:tr>
      <w:tr w:rsidRPr="00641D52" w:rsidR="005F6930" w:rsidTr="005F6930" w14:paraId="0F56B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32E72970" w14:textId="77777777">
            <w:pPr>
              <w:pStyle w:val="Tablecolhead"/>
              <w:rPr>
                <w:sz w:val="20"/>
              </w:rPr>
            </w:pPr>
            <w:r w:rsidRPr="009A7E0C">
              <w:rPr>
                <w:sz w:val="20"/>
              </w:rPr>
              <w:t>Branch/Division/Team</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692D710C" w14:textId="77777777">
            <w:pPr>
              <w:pStyle w:val="Tabletext"/>
              <w:rPr>
                <w:sz w:val="20"/>
              </w:rPr>
            </w:pPr>
          </w:p>
        </w:tc>
      </w:tr>
      <w:tr w:rsidRPr="00641D52" w:rsidR="005F6930" w:rsidTr="005F6930" w14:paraId="67EAE2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0DD789AD" w14:textId="77777777">
            <w:pPr>
              <w:pStyle w:val="Tablecolhead"/>
              <w:rPr>
                <w:sz w:val="20"/>
              </w:rPr>
            </w:pPr>
            <w:r w:rsidRPr="009A7E0C">
              <w:rPr>
                <w:sz w:val="20"/>
              </w:rPr>
              <w:t>Work location: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20C95C69" w14:textId="77777777">
            <w:pPr>
              <w:pStyle w:val="Tabletext"/>
              <w:rPr>
                <w:sz w:val="20"/>
              </w:rPr>
            </w:pPr>
          </w:p>
        </w:tc>
      </w:tr>
      <w:tr w:rsidRPr="00641D52" w:rsidR="005F6930" w:rsidTr="005F6930" w14:paraId="73A04F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38F5290E" w14:textId="77777777">
            <w:pPr>
              <w:pStyle w:val="Tablecolhead"/>
              <w:rPr>
                <w:sz w:val="20"/>
              </w:rPr>
            </w:pPr>
            <w:r w:rsidRPr="009A7E0C">
              <w:rPr>
                <w:sz w:val="20"/>
              </w:rPr>
              <w:t>Classification: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3034C618" w14:textId="1E1A614F">
            <w:pPr>
              <w:pStyle w:val="Tabletext"/>
              <w:rPr>
                <w:sz w:val="20"/>
              </w:rPr>
            </w:pPr>
            <w:r w:rsidRPr="009A7E0C">
              <w:rPr>
                <w:sz w:val="20"/>
              </w:rPr>
              <w:t>CPP</w:t>
            </w:r>
            <w:r>
              <w:rPr>
                <w:sz w:val="20"/>
              </w:rPr>
              <w:t>5.1</w:t>
            </w:r>
          </w:p>
        </w:tc>
      </w:tr>
      <w:tr w:rsidRPr="00A20654" w:rsidR="005F6930" w:rsidTr="005F6930" w14:paraId="40F398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68189CFA" w14:textId="77777777">
            <w:pPr>
              <w:pStyle w:val="Tablecolhead"/>
              <w:rPr>
                <w:sz w:val="20"/>
              </w:rPr>
            </w:pPr>
            <w:r w:rsidRPr="009A7E0C">
              <w:rPr>
                <w:sz w:val="20"/>
              </w:rPr>
              <w:t>Salary range:</w:t>
            </w:r>
          </w:p>
        </w:tc>
        <w:tc>
          <w:tcPr>
            <w:tcW w:w="7660" w:type="dxa"/>
            <w:gridSpan w:val="2"/>
            <w:tcBorders>
              <w:top w:val="single" w:color="auto" w:sz="4" w:space="0"/>
              <w:left w:val="single" w:color="auto" w:sz="4" w:space="0"/>
              <w:bottom w:val="single" w:color="auto" w:sz="4" w:space="0"/>
              <w:right w:val="single" w:color="auto" w:sz="4" w:space="0"/>
            </w:tcBorders>
          </w:tcPr>
          <w:p w:rsidRPr="00A20654" w:rsidR="005F6930" w:rsidP="005F6930" w:rsidRDefault="005F6930" w14:paraId="134B0B0C" w14:textId="44CE12DD">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5F6930" w:rsidTr="005F6930" w14:paraId="3BE42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5C241D92" w14:textId="77777777">
            <w:pPr>
              <w:pStyle w:val="Tablecolhead"/>
              <w:rPr>
                <w:sz w:val="20"/>
              </w:rPr>
            </w:pPr>
            <w:r w:rsidRPr="009A7E0C">
              <w:rPr>
                <w:sz w:val="20"/>
              </w:rPr>
              <w:t>Employment status:</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708F59D4" w14:textId="77777777">
            <w:pPr>
              <w:pStyle w:val="Tabletext"/>
              <w:rPr>
                <w:sz w:val="20"/>
              </w:rPr>
            </w:pPr>
            <w:r w:rsidRPr="00641D52">
              <w:rPr>
                <w:sz w:val="20"/>
              </w:rPr>
              <w:t xml:space="preserve">Ongoing / Fixed Term </w:t>
            </w:r>
          </w:p>
          <w:p w:rsidRPr="009A7E0C" w:rsidR="005F6930" w:rsidP="005F6930" w:rsidRDefault="005F6930" w14:paraId="46761A85"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5F6930" w:rsidTr="005F6930" w14:paraId="6C1BE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3ACF0247" w14:textId="77777777">
            <w:pPr>
              <w:pStyle w:val="Tablecolhead"/>
              <w:rPr>
                <w:sz w:val="20"/>
              </w:rPr>
            </w:pPr>
            <w:r w:rsidRPr="009A7E0C">
              <w:rPr>
                <w:sz w:val="20"/>
              </w:rPr>
              <w:t>Position reports to:</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32972966" w14:textId="77777777">
            <w:pPr>
              <w:pStyle w:val="Tabletext"/>
              <w:tabs>
                <w:tab w:val="left" w:pos="5660"/>
              </w:tabs>
              <w:rPr>
                <w:sz w:val="20"/>
              </w:rPr>
            </w:pPr>
            <w:r>
              <w:rPr>
                <w:sz w:val="20"/>
              </w:rPr>
              <w:t>Team Manager</w:t>
            </w:r>
          </w:p>
        </w:tc>
      </w:tr>
      <w:tr w:rsidRPr="009A7E0C" w:rsidR="005F6930" w:rsidTr="005F6930" w14:paraId="4F0DEF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063D3DD9" w14:textId="77777777">
            <w:pPr>
              <w:pStyle w:val="Tablecolhead"/>
              <w:rPr>
                <w:sz w:val="20"/>
              </w:rPr>
            </w:pPr>
            <w:r w:rsidRPr="009A7E0C">
              <w:rPr>
                <w:sz w:val="20"/>
              </w:rPr>
              <w:t>Position contact:</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767A5B4F" w14:textId="77777777">
            <w:pPr>
              <w:pStyle w:val="Tabletext"/>
              <w:tabs>
                <w:tab w:val="left" w:pos="5660"/>
              </w:tabs>
              <w:rPr>
                <w:sz w:val="20"/>
              </w:rPr>
            </w:pPr>
          </w:p>
        </w:tc>
      </w:tr>
      <w:tr w:rsidRPr="009A7E0C" w:rsidR="005F6930" w:rsidTr="005F6930" w14:paraId="1B0E0F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64B22FCC" w14:textId="77777777">
            <w:pPr>
              <w:pStyle w:val="Tablecolhead"/>
              <w:rPr>
                <w:sz w:val="20"/>
              </w:rPr>
            </w:pPr>
            <w:r w:rsidRPr="009A7E0C">
              <w:rPr>
                <w:sz w:val="20"/>
              </w:rPr>
              <w:t>Closing Date:</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22E089AA" w14:textId="57CD835C">
            <w:pPr>
              <w:pStyle w:val="Tabletext"/>
              <w:tabs>
                <w:tab w:val="left" w:pos="5660"/>
              </w:tabs>
              <w:rPr>
                <w:sz w:val="20"/>
              </w:rPr>
            </w:pPr>
            <w:r>
              <w:rPr>
                <w:sz w:val="20"/>
              </w:rPr>
              <w:t xml:space="preserve">Midnight, </w:t>
            </w:r>
          </w:p>
        </w:tc>
      </w:tr>
    </w:tbl>
    <w:p w:rsidRPr="00A80189" w:rsidR="00983A6E" w:rsidP="00983A6E" w:rsidRDefault="00983A6E" w14:paraId="0ADE6222" w14:textId="7D74FC20">
      <w:pPr>
        <w:pStyle w:val="Heading1"/>
      </w:pPr>
      <w:r>
        <w:t>Role</w:t>
      </w:r>
    </w:p>
    <w:p w:rsidR="00BD7140" w:rsidP="00BD7140" w:rsidRDefault="00983A6E" w14:paraId="493197F4" w14:textId="77777777">
      <w:pPr>
        <w:pStyle w:val="Bullet1"/>
        <w:numPr>
          <w:ilvl w:val="0"/>
          <w:numId w:val="0"/>
        </w:numPr>
        <w:spacing w:before="120" w:line="276" w:lineRule="auto"/>
        <w:rPr>
          <w:rFonts w:cs="Arial"/>
          <w:sz w:val="20"/>
        </w:rPr>
      </w:pPr>
      <w:r w:rsidRPr="00D3508C">
        <w:rPr>
          <w:rFonts w:cs="Arial"/>
          <w:sz w:val="20"/>
        </w:rPr>
        <w:t>The Senior Child Protection Practitioner (Community Based) is an outposted child protection position that will work as a part of a team from the Support and Safety Hub (Hubs) in the local area. The position will report to the Team Manager (Support and Safety Hubs). The position will be required to, at times, attend the local Child Protection office for child protection related activities and meetings. Working within a multi-disciplinary setting, the SCPP (Community Based) will provide expert advice, support and consultation to Hubs staff, as well as to Family Services, Specialist Family Violence Services and Men’s Services, where there are significant concerns for the wellbeing of children and young people.</w:t>
      </w:r>
    </w:p>
    <w:p w:rsidRPr="00D3508C" w:rsidR="00983A6E" w:rsidP="00BD7140" w:rsidRDefault="00983A6E" w14:paraId="61A81A86" w14:textId="0E9F52F8">
      <w:pPr>
        <w:pStyle w:val="Bullet1"/>
        <w:numPr>
          <w:ilvl w:val="0"/>
          <w:numId w:val="0"/>
        </w:numPr>
        <w:spacing w:before="120" w:line="276" w:lineRule="auto"/>
        <w:rPr>
          <w:rFonts w:cs="Arial"/>
          <w:sz w:val="20"/>
        </w:rPr>
      </w:pPr>
      <w:r w:rsidRPr="00D3508C">
        <w:rPr>
          <w:rFonts w:cs="Arial"/>
          <w:sz w:val="20"/>
        </w:rPr>
        <w:t>The position will work collaboratively with the services to support earlier and more effective intervention to vulnerable children, young people and their families and, where required, support the engagement of families with services. Work will include direct involvement with unborn children, when there is a high likelihood of child protection intervention post birth. The position will also be required to contribute to the development and delivery of community education to agencies regarding child protection statutory processes and responsibilities.</w:t>
      </w:r>
    </w:p>
    <w:p w:rsidR="005F6930" w:rsidP="00BD7140" w:rsidRDefault="005F6930" w14:paraId="7566A1AA" w14:textId="77777777">
      <w:pPr>
        <w:pStyle w:val="paragraph"/>
        <w:spacing w:before="0" w:beforeAutospacing="0" w:after="0" w:afterAutospacing="0" w:line="276" w:lineRule="auto"/>
        <w:textAlignment w:val="baseline"/>
        <w:rPr>
          <w:rStyle w:val="normaltextrun"/>
          <w:rFonts w:ascii="Arial" w:hAnsi="Arial" w:eastAsia="MS Gothic" w:cs="Arial"/>
          <w:sz w:val="20"/>
          <w:szCs w:val="20"/>
        </w:rPr>
      </w:pPr>
    </w:p>
    <w:p w:rsidR="00983A6E" w:rsidP="03C322F5" w:rsidRDefault="00983A6E" w14:paraId="090E65FE" w14:textId="45D30C72">
      <w:pPr>
        <w:pStyle w:val="Body"/>
        <w:spacing w:before="0" w:beforeAutospacing="off" w:after="120" w:afterAutospacing="off" w:line="280" w:lineRule="atLeast"/>
        <w:ind w:left="0" w:right="0"/>
        <w:jc w:val="left"/>
        <w:rPr>
          <w:rStyle w:val="eop"/>
          <w:rFonts w:ascii="Arial" w:hAnsi="Arial" w:eastAsia="MS Mincho" w:cs="Arial"/>
          <w:sz w:val="20"/>
          <w:szCs w:val="20"/>
        </w:rPr>
      </w:pP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r w:rsidRPr="03C322F5" w:rsidR="054F0FE1">
        <w:rPr>
          <w:noProof w:val="0"/>
          <w:lang w:val="en-AU"/>
        </w:rPr>
        <w:t xml:space="preserve"> </w:t>
      </w:r>
      <w:r w:rsidRPr="03C322F5" w:rsidR="00983A6E">
        <w:rPr>
          <w:rStyle w:val="eop"/>
          <w:rFonts w:ascii="Arial" w:hAnsi="Arial" w:eastAsia="MS Mincho" w:cs="Arial"/>
          <w:sz w:val="20"/>
          <w:szCs w:val="20"/>
        </w:rPr>
        <w:t> </w:t>
      </w:r>
    </w:p>
    <w:p w:rsidRPr="00B118C4" w:rsidR="00983A6E" w:rsidP="00BD7140" w:rsidRDefault="00983A6E" w14:paraId="45D748F8" w14:textId="77777777">
      <w:pPr>
        <w:pStyle w:val="paragraph"/>
        <w:spacing w:before="0" w:beforeAutospacing="0" w:after="0" w:afterAutospacing="0" w:line="276" w:lineRule="auto"/>
        <w:textAlignment w:val="baseline"/>
        <w:rPr>
          <w:rFonts w:ascii="Arial" w:hAnsi="Arial" w:cs="Arial"/>
          <w:sz w:val="20"/>
          <w:szCs w:val="20"/>
        </w:rPr>
      </w:pPr>
    </w:p>
    <w:p w:rsidRPr="00983A6E" w:rsidR="00983A6E" w:rsidP="00BD7140" w:rsidRDefault="00983A6E" w14:paraId="67FFF5DB" w14:textId="225D5A72">
      <w:pPr>
        <w:pStyle w:val="paragraph"/>
        <w:spacing w:before="0" w:beforeAutospacing="0" w:after="0" w:afterAutospacing="0" w:line="276" w:lineRule="auto"/>
        <w:textAlignment w:val="baseline"/>
        <w:rPr>
          <w:rFonts w:ascii="Arial" w:hAnsi="Arial" w:cs="Arial"/>
          <w:sz w:val="20"/>
          <w:szCs w:val="20"/>
        </w:rPr>
      </w:pPr>
      <w:r w:rsidRPr="00B118C4">
        <w:rPr>
          <w:rStyle w:val="normaltextrun"/>
          <w:rFonts w:ascii="Arial" w:hAnsi="Arial" w:eastAsia="MS Gothic"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hAnsi="Arial" w:eastAsia="MS Mincho" w:cs="Arial"/>
          <w:sz w:val="20"/>
          <w:szCs w:val="20"/>
        </w:rPr>
        <w:t> </w:t>
      </w:r>
    </w:p>
    <w:p w:rsidR="00983A6E" w:rsidP="00983A6E" w:rsidRDefault="00983A6E" w14:paraId="6187B8AF" w14:textId="77777777">
      <w:pPr>
        <w:pStyle w:val="Heading1"/>
      </w:pPr>
      <w:r>
        <w:lastRenderedPageBreak/>
        <w:t xml:space="preserve">About Child Protection </w:t>
      </w:r>
    </w:p>
    <w:p w:rsidR="00983A6E" w:rsidP="0054129D" w:rsidRDefault="00983A6E" w14:paraId="2EC50185" w14:textId="294856A5">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w:t>
      </w:r>
      <w:r w:rsidR="008A6B99">
        <w:rPr>
          <w:sz w:val="20"/>
        </w:rPr>
        <w:t xml:space="preserve">                   </w:t>
      </w:r>
      <w:r w:rsidRPr="00641D52">
        <w:rPr>
          <w:sz w:val="20"/>
        </w:rPr>
        <w:t xml:space="preserve">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983A6E" w:rsidP="0054129D" w:rsidRDefault="00983A6E" w14:paraId="56D80D07" w14:textId="0355C729">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BD7140">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983A6E" w:rsidP="0054129D" w:rsidRDefault="00983A6E" w14:paraId="3978AAD9"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983A6E" w:rsidP="00983A6E" w:rsidRDefault="00983A6E" w14:paraId="653F107C" w14:textId="77777777">
      <w:pPr>
        <w:pStyle w:val="Bullet1"/>
        <w:numPr>
          <w:ilvl w:val="0"/>
          <w:numId w:val="44"/>
        </w:numPr>
        <w:rPr>
          <w:sz w:val="20"/>
        </w:rPr>
      </w:pPr>
      <w:r w:rsidRPr="00641D52">
        <w:rPr>
          <w:sz w:val="20"/>
        </w:rPr>
        <w:t>receiving reports</w:t>
      </w:r>
    </w:p>
    <w:p w:rsidRPr="00641D52" w:rsidR="00983A6E" w:rsidP="00983A6E" w:rsidRDefault="00983A6E" w14:paraId="3F685417" w14:textId="77777777">
      <w:pPr>
        <w:pStyle w:val="Bullet1"/>
        <w:numPr>
          <w:ilvl w:val="0"/>
          <w:numId w:val="44"/>
        </w:numPr>
        <w:rPr>
          <w:sz w:val="20"/>
        </w:rPr>
      </w:pPr>
      <w:r w:rsidRPr="00641D52">
        <w:rPr>
          <w:sz w:val="20"/>
        </w:rPr>
        <w:t>conducting investigations</w:t>
      </w:r>
    </w:p>
    <w:p w:rsidRPr="00641D52" w:rsidR="00983A6E" w:rsidP="00983A6E" w:rsidRDefault="00983A6E" w14:paraId="206ED78A" w14:textId="4347F389">
      <w:pPr>
        <w:pStyle w:val="Bullet1"/>
        <w:numPr>
          <w:ilvl w:val="0"/>
          <w:numId w:val="44"/>
        </w:numPr>
        <w:rPr>
          <w:sz w:val="20"/>
        </w:rPr>
      </w:pPr>
      <w:r w:rsidRPr="00641D52">
        <w:rPr>
          <w:sz w:val="20"/>
        </w:rPr>
        <w:t xml:space="preserve">intervening if it is assessed that a child </w:t>
      </w:r>
      <w:r w:rsidRPr="00641D52" w:rsidR="00BD7140">
        <w:rPr>
          <w:sz w:val="20"/>
        </w:rPr>
        <w:t>needs</w:t>
      </w:r>
      <w:r w:rsidRPr="00641D52">
        <w:rPr>
          <w:sz w:val="20"/>
        </w:rPr>
        <w:t xml:space="preserve"> care and protection</w:t>
      </w:r>
    </w:p>
    <w:p w:rsidRPr="00641D52" w:rsidR="00983A6E" w:rsidP="00983A6E" w:rsidRDefault="00983A6E" w14:paraId="574F9329" w14:textId="77777777">
      <w:pPr>
        <w:pStyle w:val="Bullet1"/>
        <w:numPr>
          <w:ilvl w:val="0"/>
          <w:numId w:val="44"/>
        </w:numPr>
        <w:rPr>
          <w:sz w:val="20"/>
        </w:rPr>
      </w:pPr>
      <w:r w:rsidRPr="00641D52">
        <w:rPr>
          <w:sz w:val="20"/>
        </w:rPr>
        <w:t>taking matters before the Children’s Court</w:t>
      </w:r>
    </w:p>
    <w:p w:rsidRPr="00641D52" w:rsidR="00983A6E" w:rsidP="00983A6E" w:rsidRDefault="00983A6E" w14:paraId="22CD776B" w14:textId="77777777">
      <w:pPr>
        <w:pStyle w:val="Bullet1"/>
        <w:numPr>
          <w:ilvl w:val="0"/>
          <w:numId w:val="44"/>
        </w:numPr>
        <w:rPr>
          <w:sz w:val="20"/>
        </w:rPr>
      </w:pPr>
      <w:r w:rsidRPr="00641D52">
        <w:rPr>
          <w:sz w:val="20"/>
        </w:rPr>
        <w:t>supervising children on child protection orders</w:t>
      </w:r>
    </w:p>
    <w:p w:rsidR="00983A6E" w:rsidP="00983A6E" w:rsidRDefault="00983A6E" w14:paraId="3F6B1073" w14:textId="2E755DC5">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Pr="00641D52" w:rsidR="00BD7140">
        <w:rPr>
          <w:sz w:val="20"/>
        </w:rPr>
        <w:t>wellbeing</w:t>
      </w:r>
      <w:r w:rsidRPr="00641D52">
        <w:rPr>
          <w:sz w:val="20"/>
        </w:rPr>
        <w:t xml:space="preserve"> of children, and</w:t>
      </w:r>
    </w:p>
    <w:p w:rsidRPr="00723490" w:rsidR="00983A6E" w:rsidP="00983A6E" w:rsidRDefault="00983A6E" w14:paraId="0962D7AF" w14:textId="77777777">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rsidR="00983A6E" w:rsidP="0054129D" w:rsidRDefault="00983A6E" w14:paraId="2FF90820"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5">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004C09D8" w:rsidP="0054129D" w:rsidRDefault="004C09D8" w14:paraId="34A0E4FD" w14:textId="77777777">
      <w:pPr>
        <w:pStyle w:val="Bullet1"/>
        <w:numPr>
          <w:ilvl w:val="0"/>
          <w:numId w:val="0"/>
        </w:numPr>
        <w:ind w:left="284" w:hanging="284"/>
        <w:rPr>
          <w:rStyle w:val="eop"/>
          <w:rFonts w:cs="Arial"/>
          <w:color w:val="004C97"/>
          <w:szCs w:val="21"/>
          <w:shd w:val="clear" w:color="auto" w:fill="FFFFFF"/>
        </w:rPr>
      </w:pPr>
    </w:p>
    <w:p w:rsidRPr="0066667B" w:rsidR="004C09D8" w:rsidP="004C09D8" w:rsidRDefault="004C09D8" w14:paraId="4C73E60B"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C09D8" w:rsidTr="00F54BD4" w14:paraId="341534E0" w14:textId="77777777">
        <w:tc>
          <w:tcPr>
            <w:tcW w:w="10194" w:type="dxa"/>
          </w:tcPr>
          <w:p w:rsidRPr="005F6930" w:rsidR="004C09D8" w:rsidP="00F54BD4" w:rsidRDefault="004C09D8" w14:paraId="154D115C" w14:textId="77777777">
            <w:pPr>
              <w:pStyle w:val="Heading4"/>
              <w:spacing w:before="100" w:after="0"/>
              <w:rPr>
                <w:u w:val="single"/>
              </w:rPr>
            </w:pPr>
            <w:r w:rsidRPr="005F6930">
              <w:rPr>
                <w:u w:val="single"/>
              </w:rPr>
              <w:t xml:space="preserve">Mandatory </w:t>
            </w:r>
          </w:p>
          <w:p w:rsidRPr="00641D52" w:rsidR="004C09D8" w:rsidP="004C09D8" w:rsidRDefault="004C09D8" w14:paraId="489FB656" w14:textId="77777777">
            <w:pPr>
              <w:pStyle w:val="Body"/>
              <w:numPr>
                <w:ilvl w:val="0"/>
                <w:numId w:val="45"/>
              </w:numPr>
              <w:spacing w:after="0"/>
              <w:ind w:left="600"/>
              <w:rPr>
                <w:sz w:val="20"/>
              </w:rPr>
            </w:pPr>
            <w:r>
              <w:rPr>
                <w:sz w:val="20"/>
              </w:rPr>
              <w:t>A recognised Social Work degree or a similar welfare or behavioural related degree, OR</w:t>
            </w:r>
          </w:p>
          <w:p w:rsidRPr="0066667B" w:rsidR="004C09D8" w:rsidP="004C09D8" w:rsidRDefault="004C09D8" w14:paraId="3222D8C2" w14:textId="77777777">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C09D8" w:rsidP="004C09D8" w:rsidRDefault="004C09D8" w14:paraId="7DE26A4E" w14:textId="77777777">
            <w:pPr>
              <w:pStyle w:val="Body"/>
              <w:numPr>
                <w:ilvl w:val="0"/>
                <w:numId w:val="45"/>
              </w:numPr>
              <w:spacing w:after="0"/>
              <w:ind w:left="600"/>
              <w:rPr>
                <w:sz w:val="20"/>
              </w:rPr>
            </w:pPr>
            <w:r w:rsidRPr="0081784F">
              <w:rPr>
                <w:sz w:val="20"/>
              </w:rPr>
              <w:t>A valid driver’s licence is required</w:t>
            </w:r>
          </w:p>
          <w:p w:rsidRPr="00410839" w:rsidR="004C09D8" w:rsidP="004C09D8" w:rsidRDefault="004C09D8" w14:paraId="72153EC0" w14:textId="77777777">
            <w:pPr>
              <w:pStyle w:val="Body"/>
              <w:numPr>
                <w:ilvl w:val="0"/>
                <w:numId w:val="45"/>
              </w:numPr>
              <w:spacing w:after="0"/>
              <w:ind w:left="600"/>
            </w:pPr>
            <w:r w:rsidRPr="006C65D5">
              <w:rPr>
                <w:sz w:val="20"/>
              </w:rPr>
              <w:t>A current Employee Working with Children Check (WWCC) card required</w:t>
            </w:r>
          </w:p>
        </w:tc>
      </w:tr>
    </w:tbl>
    <w:p w:rsidRPr="000F2D4D" w:rsidR="00983A6E" w:rsidP="00983A6E" w:rsidRDefault="00983A6E" w14:paraId="58D347C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983A6E" w:rsidTr="00275C11" w14:paraId="62912E6C" w14:textId="77777777">
        <w:tc>
          <w:tcPr>
            <w:tcW w:w="2405" w:type="dxa"/>
            <w:shd w:val="clear" w:color="auto" w:fill="D9D9D9" w:themeFill="background1" w:themeFillShade="D9"/>
          </w:tcPr>
          <w:p w:rsidRPr="00444DE9" w:rsidR="00983A6E" w:rsidP="00275C11" w:rsidRDefault="00983A6E" w14:paraId="3C76A205"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983A6E" w:rsidP="00275C11" w:rsidRDefault="00983A6E" w14:paraId="2E328125"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983A6E" w:rsidTr="00275C11" w14:paraId="38CA1859" w14:textId="77777777">
        <w:tc>
          <w:tcPr>
            <w:tcW w:w="2405" w:type="dxa"/>
          </w:tcPr>
          <w:p w:rsidRPr="00ED1D50" w:rsidR="00983A6E" w:rsidP="0054129D" w:rsidRDefault="00983A6E" w14:paraId="76AED819"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983A6E" w:rsidP="00275C11" w:rsidRDefault="00983A6E" w14:paraId="2CA52261"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983A6E" w:rsidP="00275C11" w:rsidRDefault="00983A6E" w14:paraId="5624C146"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983A6E" w:rsidP="00275C11" w:rsidRDefault="00983A6E" w14:paraId="5B1772B2"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983A6E" w:rsidP="00275C11" w:rsidRDefault="00983A6E" w14:paraId="2D97EF75" w14:textId="77777777">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983A6E" w:rsidTr="00275C11" w14:paraId="6ABAAFBD" w14:textId="77777777">
        <w:tc>
          <w:tcPr>
            <w:tcW w:w="2405" w:type="dxa"/>
          </w:tcPr>
          <w:p w:rsidRPr="00ED1D50" w:rsidR="00983A6E" w:rsidP="0054129D" w:rsidRDefault="00983A6E" w14:paraId="3C14D4B1"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983A6E" w:rsidP="00275C11" w:rsidRDefault="00983A6E" w14:paraId="06305349"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983A6E" w:rsidP="00275C11" w:rsidRDefault="00983A6E" w14:paraId="06F7C7DA"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983A6E" w:rsidTr="00275C11" w14:paraId="69D6268D" w14:textId="77777777">
        <w:tc>
          <w:tcPr>
            <w:tcW w:w="2405" w:type="dxa"/>
          </w:tcPr>
          <w:p w:rsidRPr="00ED1D50" w:rsidR="00983A6E" w:rsidP="0054129D" w:rsidRDefault="00983A6E" w14:paraId="16F4D2AF"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983A6E" w:rsidP="00275C11" w:rsidRDefault="00983A6E" w14:paraId="49434210"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983A6E" w:rsidP="00275C11" w:rsidRDefault="00983A6E" w14:paraId="344A4C62"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983A6E" w:rsidP="00275C11" w:rsidRDefault="00983A6E" w14:paraId="21612D03"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983A6E" w:rsidP="00275C11" w:rsidRDefault="00983A6E" w14:paraId="280884AA"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983A6E" w:rsidTr="00275C11" w14:paraId="002557EA" w14:textId="77777777">
        <w:tc>
          <w:tcPr>
            <w:tcW w:w="2405" w:type="dxa"/>
          </w:tcPr>
          <w:p w:rsidRPr="00ED1D50" w:rsidR="00983A6E" w:rsidP="0054129D" w:rsidRDefault="00983A6E" w14:paraId="5791E349"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983A6E" w:rsidP="00275C11" w:rsidRDefault="00983A6E" w14:paraId="12C94F39"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983A6E" w:rsidP="00275C11" w:rsidRDefault="00983A6E" w14:paraId="4FF1002B"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983A6E" w:rsidP="00275C11" w:rsidRDefault="00983A6E" w14:paraId="6BA04FE1"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983A6E" w:rsidTr="00275C11" w14:paraId="281E40BE" w14:textId="77777777">
        <w:tc>
          <w:tcPr>
            <w:tcW w:w="10201" w:type="dxa"/>
            <w:gridSpan w:val="2"/>
            <w:shd w:val="clear" w:color="auto" w:fill="D9D9D9" w:themeFill="background1" w:themeFillShade="D9"/>
          </w:tcPr>
          <w:p w:rsidRPr="00162F09" w:rsidR="00983A6E" w:rsidP="00275C11" w:rsidRDefault="00983A6E" w14:paraId="33AA5226" w14:textId="77777777">
            <w:pPr>
              <w:pStyle w:val="Heading4"/>
              <w:spacing w:before="120" w:after="0"/>
              <w:rPr>
                <w:b w:val="0"/>
                <w:bCs w:val="0"/>
                <w:sz w:val="40"/>
              </w:rPr>
            </w:pPr>
            <w:r w:rsidRPr="006B2066">
              <w:rPr>
                <w:b w:val="0"/>
                <w:bCs w:val="0"/>
                <w:color w:val="auto"/>
              </w:rPr>
              <w:t>Additional information about the role</w:t>
            </w:r>
          </w:p>
        </w:tc>
      </w:tr>
      <w:tr w:rsidRPr="00410839" w:rsidR="00983A6E" w:rsidTr="00275C11" w14:paraId="4150D242" w14:textId="77777777">
        <w:tc>
          <w:tcPr>
            <w:tcW w:w="10201" w:type="dxa"/>
            <w:gridSpan w:val="2"/>
          </w:tcPr>
          <w:p w:rsidRPr="005951FC" w:rsidR="00983A6E" w:rsidP="00275C11" w:rsidRDefault="00983A6E" w14:paraId="2BA67F15"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983A6E" w:rsidP="00275C11" w:rsidRDefault="00983A6E" w14:paraId="2D661C1A"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983A6E" w:rsidP="00983A6E" w:rsidRDefault="00983A6E" w14:paraId="549F0C63" w14:textId="77777777">
      <w:pPr>
        <w:pStyle w:val="Heading2"/>
        <w:rPr>
          <w:b w:val="0"/>
          <w:bCs/>
          <w:sz w:val="40"/>
          <w:szCs w:val="40"/>
        </w:rPr>
      </w:pPr>
      <w:r w:rsidRPr="2220441F">
        <w:rPr>
          <w:b w:val="0"/>
          <w:sz w:val="40"/>
          <w:szCs w:val="40"/>
        </w:rPr>
        <w:t>Key selection criteria</w:t>
      </w:r>
    </w:p>
    <w:p w:rsidR="00983A6E" w:rsidP="00983A6E" w:rsidRDefault="00983A6E" w14:paraId="74AB06B5" w14:textId="77777777">
      <w:pPr>
        <w:pStyle w:val="Heading2"/>
        <w:rPr>
          <w:rFonts w:eastAsia="Arial" w:cs="Arial"/>
          <w:bCs/>
          <w:szCs w:val="32"/>
          <w:lang w:val="en-US"/>
        </w:rPr>
      </w:pPr>
      <w:r w:rsidRPr="2220441F">
        <w:rPr>
          <w:rFonts w:eastAsia="Arial" w:cs="Arial"/>
          <w:b w:val="0"/>
          <w:szCs w:val="32"/>
        </w:rPr>
        <w:t>Specialist expertise</w:t>
      </w:r>
    </w:p>
    <w:p w:rsidR="00983A6E" w:rsidP="4F97C217" w:rsidRDefault="00983A6E" w14:paraId="602D384D" w14:textId="71C8F61B">
      <w:pPr>
        <w:pStyle w:val="Body"/>
        <w:numPr>
          <w:ilvl w:val="0"/>
          <w:numId w:val="50"/>
        </w:numPr>
        <w:rPr>
          <w:rFonts w:eastAsia="Arial" w:cs="Arial"/>
          <w:color w:val="000000" w:themeColor="text1"/>
          <w:lang w:val="en-US"/>
        </w:rPr>
      </w:pPr>
      <w:r w:rsidRPr="4F97C217" w:rsidR="00983A6E">
        <w:rPr>
          <w:rFonts w:eastAsia="Arial" w:cs="Arial"/>
          <w:color w:val="000000" w:themeColor="text1" w:themeTint="FF" w:themeShade="FF"/>
          <w:sz w:val="20"/>
          <w:szCs w:val="20"/>
        </w:rPr>
        <w:t>Expert understanding and ability to embed the Child</w:t>
      </w:r>
      <w:r w:rsidRPr="4F97C217" w:rsidR="4EDB9E29">
        <w:rPr>
          <w:rFonts w:eastAsia="Arial" w:cs="Arial"/>
          <w:color w:val="000000" w:themeColor="text1" w:themeTint="FF" w:themeShade="FF"/>
          <w:sz w:val="20"/>
          <w:szCs w:val="20"/>
        </w:rPr>
        <w:t>ren,</w:t>
      </w:r>
      <w:r w:rsidRPr="4F97C217" w:rsidR="00983A6E">
        <w:rPr>
          <w:rFonts w:eastAsia="Arial" w:cs="Arial"/>
          <w:color w:val="000000" w:themeColor="text1" w:themeTint="FF" w:themeShade="FF"/>
          <w:sz w:val="20"/>
          <w:szCs w:val="20"/>
        </w:rPr>
        <w:t xml:space="preserve"> Youth and Families Act 2005</w:t>
      </w:r>
      <w:r w:rsidRPr="4F97C217" w:rsidR="00BD7140">
        <w:rPr>
          <w:rFonts w:eastAsia="Arial" w:cs="Arial"/>
          <w:color w:val="000000" w:themeColor="text1" w:themeTint="FF" w:themeShade="FF"/>
          <w:sz w:val="20"/>
          <w:szCs w:val="20"/>
        </w:rPr>
        <w:t xml:space="preserve"> (Vic</w:t>
      </w:r>
      <w:r w:rsidRPr="4F97C217" w:rsidR="00983A6E">
        <w:rPr>
          <w:rFonts w:eastAsia="Arial" w:cs="Arial"/>
          <w:color w:val="000000" w:themeColor="text1" w:themeTint="FF" w:themeShade="FF"/>
          <w:sz w:val="20"/>
          <w:szCs w:val="20"/>
        </w:rPr>
        <w:t>) in practice, including the core responsibilities and principles of the Act.</w:t>
      </w:r>
      <w:r w:rsidRPr="4F97C217" w:rsidR="00983A6E">
        <w:rPr>
          <w:rFonts w:eastAsia="Arial" w:cs="Arial"/>
          <w:color w:val="000000" w:themeColor="text1" w:themeTint="FF" w:themeShade="FF"/>
        </w:rPr>
        <w:t xml:space="preserve">  </w:t>
      </w:r>
    </w:p>
    <w:p w:rsidRPr="005F6930" w:rsidR="00983A6E" w:rsidP="4F97C217" w:rsidRDefault="00983A6E" w14:paraId="4147D894" w14:textId="5134B7DF">
      <w:pPr>
        <w:pStyle w:val="Body"/>
        <w:numPr>
          <w:ilvl w:val="0"/>
          <w:numId w:val="50"/>
        </w:numPr>
        <w:rPr>
          <w:rFonts w:eastAsia="Arial" w:cs="Arial"/>
          <w:color w:val="000000" w:themeColor="text1"/>
          <w:sz w:val="20"/>
          <w:szCs w:val="20"/>
          <w:lang w:val="en-US"/>
        </w:rPr>
      </w:pPr>
      <w:r w:rsidRPr="4F97C217" w:rsidR="00983A6E">
        <w:rPr>
          <w:rFonts w:eastAsia="Arial" w:cs="Arial"/>
          <w:color w:val="000000" w:themeColor="text1" w:themeTint="FF" w:themeShade="FF"/>
          <w:sz w:val="20"/>
          <w:szCs w:val="20"/>
        </w:rPr>
        <w:t xml:space="preserve">Works confidently with families and </w:t>
      </w:r>
      <w:r w:rsidRPr="4F97C217" w:rsidR="00983A6E">
        <w:rPr>
          <w:rFonts w:eastAsia="Arial" w:cs="Arial"/>
          <w:color w:val="000000" w:themeColor="text1" w:themeTint="FF" w:themeShade="FF"/>
          <w:sz w:val="20"/>
          <w:szCs w:val="20"/>
        </w:rPr>
        <w:t>exhibits</w:t>
      </w:r>
      <w:r w:rsidRPr="4F97C217" w:rsidR="00983A6E">
        <w:rPr>
          <w:rFonts w:eastAsia="Arial" w:cs="Arial"/>
          <w:color w:val="000000" w:themeColor="text1" w:themeTint="FF" w:themeShade="FF"/>
          <w:sz w:val="20"/>
          <w:szCs w:val="20"/>
        </w:rPr>
        <w:t xml:space="preserve"> expert understanding of the legislative, policy, and practice requirements relating to family violence and to families </w:t>
      </w:r>
      <w:r w:rsidRPr="4F97C217" w:rsidR="00983A6E">
        <w:rPr>
          <w:rFonts w:eastAsia="Arial" w:cs="Arial"/>
          <w:color w:val="000000" w:themeColor="text1" w:themeTint="FF" w:themeShade="FF"/>
          <w:sz w:val="20"/>
          <w:szCs w:val="20"/>
        </w:rPr>
        <w:t>impacted</w:t>
      </w:r>
      <w:r w:rsidRPr="4F97C217" w:rsidR="00983A6E">
        <w:rPr>
          <w:rFonts w:eastAsia="Arial" w:cs="Arial"/>
          <w:color w:val="000000" w:themeColor="text1" w:themeTint="FF" w:themeShade="FF"/>
          <w:sz w:val="20"/>
          <w:szCs w:val="20"/>
        </w:rPr>
        <w:t xml:space="preserve"> by drug and/or alcohol abuse and </w:t>
      </w:r>
      <w:r w:rsidRPr="4F97C217" w:rsidR="784115CF">
        <w:rPr>
          <w:rFonts w:eastAsia="Arial" w:cs="Arial"/>
          <w:color w:val="000000" w:themeColor="text1" w:themeTint="FF" w:themeShade="FF"/>
          <w:sz w:val="20"/>
          <w:szCs w:val="20"/>
        </w:rPr>
        <w:t>can</w:t>
      </w:r>
      <w:r w:rsidRPr="4F97C217" w:rsidR="00983A6E">
        <w:rPr>
          <w:rFonts w:eastAsia="Arial" w:cs="Arial"/>
          <w:color w:val="000000" w:themeColor="text1" w:themeTint="FF" w:themeShade="FF"/>
          <w:sz w:val="20"/>
          <w:szCs w:val="20"/>
        </w:rPr>
        <w:t xml:space="preserve">  apply these skills in practice.</w:t>
      </w:r>
    </w:p>
    <w:p w:rsidR="005F6930" w:rsidP="005F6930" w:rsidRDefault="005F6930" w14:paraId="3DB302A3" w14:textId="77777777">
      <w:pPr>
        <w:pStyle w:val="Body"/>
        <w:rPr>
          <w:rFonts w:eastAsia="Arial" w:cs="Arial"/>
          <w:color w:val="000000" w:themeColor="text1"/>
          <w:sz w:val="20"/>
        </w:rPr>
      </w:pPr>
    </w:p>
    <w:p w:rsidR="005F6930" w:rsidP="005F6930" w:rsidRDefault="005F6930" w14:paraId="17C2CC6B" w14:textId="77777777">
      <w:pPr>
        <w:pStyle w:val="Body"/>
        <w:rPr>
          <w:rFonts w:eastAsia="Arial" w:cs="Arial"/>
          <w:color w:val="000000" w:themeColor="text1"/>
          <w:sz w:val="20"/>
        </w:rPr>
      </w:pPr>
    </w:p>
    <w:p w:rsidRPr="0054129D" w:rsidR="005F6930" w:rsidP="005F6930" w:rsidRDefault="005F6930" w14:paraId="642BE992" w14:textId="77777777">
      <w:pPr>
        <w:pStyle w:val="Body"/>
        <w:rPr>
          <w:rFonts w:eastAsia="Arial" w:cs="Arial"/>
          <w:color w:val="000000" w:themeColor="text1"/>
          <w:sz w:val="20"/>
          <w:lang w:val="en-US"/>
        </w:rPr>
      </w:pPr>
    </w:p>
    <w:p w:rsidRPr="005A3A0C" w:rsidR="00983A6E" w:rsidP="00983A6E" w:rsidRDefault="00CB11D1" w14:paraId="7C4C7290" w14:textId="4194E4A1">
      <w:pPr>
        <w:pStyle w:val="Heading2"/>
        <w:rPr>
          <w:b w:val="0"/>
          <w:bCs/>
        </w:rPr>
      </w:pPr>
      <w:r>
        <w:rPr>
          <w:b w:val="0"/>
          <w:bCs/>
        </w:rPr>
        <w:lastRenderedPageBreak/>
        <w:t>Knowledge and skills</w:t>
      </w:r>
      <w:r w:rsidR="005F6930">
        <w:rPr>
          <w:b w:val="0"/>
          <w:bCs/>
        </w:rPr>
        <w:t xml:space="preserve"> </w:t>
      </w:r>
      <w:r w:rsidRPr="005A3A0C" w:rsidR="00983A6E">
        <w:rPr>
          <w:b w:val="0"/>
          <w:bCs/>
        </w:rPr>
        <w:t xml:space="preserve"> </w:t>
      </w:r>
    </w:p>
    <w:p w:rsidRPr="003E7C1D" w:rsidR="00983A6E" w:rsidP="00983A6E" w:rsidRDefault="00983A6E" w14:paraId="1BD4057C" w14:textId="77777777">
      <w:pPr>
        <w:pStyle w:val="Body"/>
        <w:numPr>
          <w:ilvl w:val="0"/>
          <w:numId w:val="46"/>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3E7C1D" w:rsidR="00983A6E" w:rsidP="00983A6E" w:rsidRDefault="00983A6E" w14:paraId="2FE33399" w14:textId="77777777">
      <w:pPr>
        <w:pStyle w:val="Body"/>
        <w:numPr>
          <w:ilvl w:val="0"/>
          <w:numId w:val="46"/>
        </w:numPr>
        <w:rPr>
          <w:sz w:val="20"/>
        </w:rPr>
      </w:pPr>
      <w:r w:rsidRPr="003E7C1D">
        <w:rPr>
          <w:b/>
          <w:bCs/>
          <w:sz w:val="20"/>
        </w:rPr>
        <w:t xml:space="preserve">Interpersonal skills: </w:t>
      </w:r>
      <w:r w:rsidRPr="003E7C1D">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3E7C1D" w:rsidR="00983A6E" w:rsidP="00983A6E" w:rsidRDefault="00983A6E" w14:paraId="3A3F4E59" w14:textId="77777777">
      <w:pPr>
        <w:pStyle w:val="Body"/>
        <w:numPr>
          <w:ilvl w:val="0"/>
          <w:numId w:val="46"/>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rsidRPr="003E7C1D" w:rsidR="00983A6E" w:rsidP="00983A6E" w:rsidRDefault="00983A6E" w14:paraId="29AD770A" w14:textId="77777777">
      <w:pPr>
        <w:pStyle w:val="Body"/>
        <w:numPr>
          <w:ilvl w:val="0"/>
          <w:numId w:val="46"/>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983A6E" w:rsidP="00983A6E" w:rsidRDefault="00983A6E" w14:paraId="7EBC71C7" w14:textId="77777777">
      <w:pPr>
        <w:pStyle w:val="Heading2"/>
        <w:rPr>
          <w:b w:val="0"/>
          <w:bCs/>
        </w:rPr>
      </w:pPr>
      <w:r w:rsidRPr="005A3A0C">
        <w:rPr>
          <w:b w:val="0"/>
          <w:bCs/>
        </w:rPr>
        <w:t>Personal qualities</w:t>
      </w:r>
    </w:p>
    <w:p w:rsidRPr="003E7C1D" w:rsidR="00983A6E" w:rsidP="00983A6E" w:rsidRDefault="00983A6E" w14:paraId="1E65D382" w14:textId="77777777">
      <w:pPr>
        <w:pStyle w:val="Numberdigit"/>
        <w:numPr>
          <w:ilvl w:val="0"/>
          <w:numId w:val="46"/>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rsidRPr="003E7C1D" w:rsidR="00983A6E" w:rsidP="00983A6E" w:rsidRDefault="00983A6E" w14:paraId="436FF193" w14:textId="77777777">
      <w:pPr>
        <w:pStyle w:val="Numberdigit"/>
        <w:numPr>
          <w:ilvl w:val="0"/>
          <w:numId w:val="46"/>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E7C1D" w:rsidR="00983A6E" w:rsidP="00983A6E" w:rsidRDefault="00983A6E" w14:paraId="38937BF4" w14:textId="77777777">
      <w:pPr>
        <w:pStyle w:val="Numberdigit"/>
        <w:numPr>
          <w:ilvl w:val="0"/>
          <w:numId w:val="46"/>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rsidRPr="003E7C1D" w:rsidR="00983A6E" w:rsidP="00983A6E" w:rsidRDefault="00983A6E" w14:paraId="0D071A88" w14:textId="77777777">
      <w:pPr>
        <w:pStyle w:val="Numberdigit"/>
        <w:numPr>
          <w:ilvl w:val="0"/>
          <w:numId w:val="46"/>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5F6930" w:rsidP="005F6930" w:rsidRDefault="005F6930" w14:paraId="1E65F3F5" w14:textId="77777777">
      <w:pPr>
        <w:pStyle w:val="Heading1"/>
      </w:pPr>
      <w:bookmarkStart w:name="_Hlk175151672" w:id="1"/>
      <w:r>
        <w:t>Values and behaviours</w:t>
      </w:r>
    </w:p>
    <w:p w:rsidRPr="00386563" w:rsidR="005F6930" w:rsidP="005F6930" w:rsidRDefault="005F6930" w14:paraId="484CCB8E" w14:textId="77777777">
      <w:pPr>
        <w:pStyle w:val="Body"/>
        <w:rPr>
          <w:sz w:val="20"/>
        </w:rPr>
      </w:pPr>
      <w:r w:rsidRPr="00386563">
        <w:rPr>
          <w:sz w:val="20"/>
        </w:rPr>
        <w:t>The Department of Families, Fairness and Housing employees are required to demonstrate commitment to:</w:t>
      </w:r>
    </w:p>
    <w:p w:rsidRPr="00386563" w:rsidR="005F6930" w:rsidP="005F6930" w:rsidRDefault="005F6930" w14:paraId="4529E05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5F6930" w:rsidP="005F6930" w:rsidRDefault="005F6930" w14:paraId="7290A765"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5F6930" w:rsidP="005F6930" w:rsidRDefault="005F6930" w14:paraId="3272D19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5F6930" w:rsidP="005F6930" w:rsidRDefault="005F6930" w14:paraId="79DE7586" w14:textId="77777777">
      <w:pPr>
        <w:pStyle w:val="Heading1"/>
      </w:pPr>
      <w:r>
        <w:lastRenderedPageBreak/>
        <w:t>Important information</w:t>
      </w:r>
    </w:p>
    <w:p w:rsidRPr="00386563" w:rsidR="005F6930" w:rsidP="005F6930" w:rsidRDefault="005F6930" w14:paraId="664F8B51"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5F6930" w:rsidP="005F6930" w:rsidRDefault="005F6930" w14:paraId="14A08329"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5F6930" w:rsidP="005F6930" w:rsidRDefault="005F6930" w14:paraId="6CD48279"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5F6930" w:rsidP="005F6930" w:rsidRDefault="005F6930" w14:paraId="2F9E6035"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5F6930" w:rsidP="005F6930" w:rsidRDefault="005F6930" w14:paraId="69DD9BA8"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5F6930" w:rsidP="005F6930" w:rsidRDefault="005F6930" w14:paraId="75A96407"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5F6930" w:rsidP="005F6930" w:rsidRDefault="005F6930" w14:paraId="7E6F653D" w14:textId="77777777">
      <w:pPr>
        <w:pStyle w:val="Body"/>
        <w:rPr>
          <w:sz w:val="20"/>
        </w:rPr>
      </w:pPr>
      <w:r w:rsidRPr="00386563">
        <w:rPr>
          <w:sz w:val="20"/>
        </w:rPr>
        <w:t>The department provides and maintains a safe working environment that does not risk the health of its employees.</w:t>
      </w:r>
    </w:p>
    <w:p w:rsidR="005F6930" w:rsidP="005F6930" w:rsidRDefault="005F6930" w14:paraId="128BC961" w14:textId="77777777">
      <w:pPr>
        <w:pStyle w:val="Heading1"/>
      </w:pPr>
      <w:r>
        <w:t>Pre-employment checks</w:t>
      </w:r>
    </w:p>
    <w:p w:rsidRPr="00386563" w:rsidR="005F6930" w:rsidP="005F6930" w:rsidRDefault="005F6930" w14:paraId="17B9373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5F6930" w:rsidP="005F6930" w:rsidRDefault="005F6930" w14:paraId="37886D42"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5F6930" w:rsidP="005F6930" w:rsidRDefault="005F6930" w14:paraId="07D457DE" w14:textId="77777777">
      <w:pPr>
        <w:pStyle w:val="Heading1"/>
        <w:spacing w:line="276" w:lineRule="auto"/>
      </w:pPr>
      <w:r>
        <w:t>Vaccination Requirements Policy</w:t>
      </w:r>
    </w:p>
    <w:p w:rsidRPr="00A20654" w:rsidR="005F6930" w:rsidP="005F6930" w:rsidRDefault="005F6930" w14:paraId="783B9FC9"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5F6930" w:rsidP="005F6930" w:rsidRDefault="005F6930" w14:paraId="226DCE71" w14:textId="77777777">
      <w:pPr>
        <w:pStyle w:val="Heading1"/>
      </w:pPr>
      <w:r>
        <w:t>Further information</w:t>
      </w:r>
    </w:p>
    <w:p w:rsidRPr="009833A5" w:rsidR="005F6930" w:rsidP="005F6930" w:rsidRDefault="005F6930" w14:paraId="69959898"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5F6930" w:rsidP="005F6930" w:rsidRDefault="005F6930" w14:paraId="2B0BED5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5F6930" w:rsidP="005F6930" w:rsidRDefault="005F6930" w14:paraId="039DE314" w14:textId="77777777">
      <w:pPr>
        <w:pStyle w:val="Body"/>
        <w:rPr>
          <w:sz w:val="20"/>
        </w:rPr>
      </w:pPr>
      <w:r w:rsidRPr="009833A5">
        <w:rPr>
          <w:sz w:val="20"/>
        </w:rPr>
        <w:lastRenderedPageBreak/>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F6930" w:rsidTr="00F54BD4" w14:paraId="1EF989F2" w14:textId="77777777">
        <w:tc>
          <w:tcPr>
            <w:tcW w:w="10194" w:type="dxa"/>
          </w:tcPr>
          <w:p w:rsidRPr="0055119B" w:rsidR="005F6930" w:rsidP="00F54BD4" w:rsidRDefault="005F6930" w14:paraId="5B1D2505"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5F6930" w:rsidP="00F54BD4" w:rsidRDefault="005F6930" w14:paraId="082217D9"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5F6930"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3356D271">
    <w:pPr>
      <w:pStyle w:val="Header"/>
    </w:pPr>
    <w:r>
      <w:t>CPP5.1 Senior Child Protection Practitioner Community Based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3A50056"/>
    <w:multiLevelType w:val="multilevel"/>
    <w:tmpl w:val="A10A987A"/>
    <w:numStyleLink w:val="ZZNumbersloweralpha"/>
  </w:abstractNum>
  <w:abstractNum w:abstractNumId="14" w15:restartNumberingAfterBreak="0">
    <w:nsid w:val="05B259C2"/>
    <w:multiLevelType w:val="hybridMultilevel"/>
    <w:tmpl w:val="83E0A16A"/>
    <w:lvl w:ilvl="0" w:tplc="0E6C9D42">
      <w:start w:val="1"/>
      <w:numFmt w:val="bullet"/>
      <w:lvlText w:val=""/>
      <w:lvlJc w:val="left"/>
      <w:pPr>
        <w:ind w:left="720" w:hanging="360"/>
      </w:pPr>
      <w:rPr>
        <w:rFonts w:hint="default" w:ascii="Symbol" w:hAnsi="Symbol"/>
      </w:rPr>
    </w:lvl>
    <w:lvl w:ilvl="1" w:tplc="744048D2">
      <w:start w:val="1"/>
      <w:numFmt w:val="bullet"/>
      <w:lvlText w:val="o"/>
      <w:lvlJc w:val="left"/>
      <w:pPr>
        <w:ind w:left="1440" w:hanging="360"/>
      </w:pPr>
      <w:rPr>
        <w:rFonts w:hint="default" w:ascii="Courier New" w:hAnsi="Courier New"/>
      </w:rPr>
    </w:lvl>
    <w:lvl w:ilvl="2" w:tplc="EDB2595C">
      <w:start w:val="1"/>
      <w:numFmt w:val="bullet"/>
      <w:lvlText w:val=""/>
      <w:lvlJc w:val="left"/>
      <w:pPr>
        <w:ind w:left="2160" w:hanging="360"/>
      </w:pPr>
      <w:rPr>
        <w:rFonts w:hint="default" w:ascii="Wingdings" w:hAnsi="Wingdings"/>
      </w:rPr>
    </w:lvl>
    <w:lvl w:ilvl="3" w:tplc="706663E4">
      <w:start w:val="1"/>
      <w:numFmt w:val="bullet"/>
      <w:lvlText w:val=""/>
      <w:lvlJc w:val="left"/>
      <w:pPr>
        <w:ind w:left="2880" w:hanging="360"/>
      </w:pPr>
      <w:rPr>
        <w:rFonts w:hint="default" w:ascii="Symbol" w:hAnsi="Symbol"/>
      </w:rPr>
    </w:lvl>
    <w:lvl w:ilvl="4" w:tplc="AA6A20B8">
      <w:start w:val="1"/>
      <w:numFmt w:val="bullet"/>
      <w:lvlText w:val="o"/>
      <w:lvlJc w:val="left"/>
      <w:pPr>
        <w:ind w:left="3600" w:hanging="360"/>
      </w:pPr>
      <w:rPr>
        <w:rFonts w:hint="default" w:ascii="Courier New" w:hAnsi="Courier New"/>
      </w:rPr>
    </w:lvl>
    <w:lvl w:ilvl="5" w:tplc="A0BA679C">
      <w:start w:val="1"/>
      <w:numFmt w:val="bullet"/>
      <w:lvlText w:val=""/>
      <w:lvlJc w:val="left"/>
      <w:pPr>
        <w:ind w:left="4320" w:hanging="360"/>
      </w:pPr>
      <w:rPr>
        <w:rFonts w:hint="default" w:ascii="Wingdings" w:hAnsi="Wingdings"/>
      </w:rPr>
    </w:lvl>
    <w:lvl w:ilvl="6" w:tplc="6BDC4992">
      <w:start w:val="1"/>
      <w:numFmt w:val="bullet"/>
      <w:lvlText w:val=""/>
      <w:lvlJc w:val="left"/>
      <w:pPr>
        <w:ind w:left="5040" w:hanging="360"/>
      </w:pPr>
      <w:rPr>
        <w:rFonts w:hint="default" w:ascii="Symbol" w:hAnsi="Symbol"/>
      </w:rPr>
    </w:lvl>
    <w:lvl w:ilvl="7" w:tplc="F8FCA620">
      <w:start w:val="1"/>
      <w:numFmt w:val="bullet"/>
      <w:lvlText w:val="o"/>
      <w:lvlJc w:val="left"/>
      <w:pPr>
        <w:ind w:left="5760" w:hanging="360"/>
      </w:pPr>
      <w:rPr>
        <w:rFonts w:hint="default" w:ascii="Courier New" w:hAnsi="Courier New"/>
      </w:rPr>
    </w:lvl>
    <w:lvl w:ilvl="8" w:tplc="C6343E2E">
      <w:start w:val="1"/>
      <w:numFmt w:val="bullet"/>
      <w:lvlText w:val=""/>
      <w:lvlJc w:val="left"/>
      <w:pPr>
        <w:ind w:left="6480" w:hanging="360"/>
      </w:pPr>
      <w:rPr>
        <w:rFonts w:hint="default" w:ascii="Wingdings" w:hAnsi="Wingdings"/>
      </w:rPr>
    </w:lvl>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954D17"/>
    <w:multiLevelType w:val="hybridMultilevel"/>
    <w:tmpl w:val="72D6E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3E3DD3"/>
    <w:multiLevelType w:val="hybridMultilevel"/>
    <w:tmpl w:val="51D012C4"/>
    <w:lvl w:ilvl="0" w:tplc="6E10E58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2628DD"/>
    <w:multiLevelType w:val="hybridMultilevel"/>
    <w:tmpl w:val="A258A4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21"/>
  </w:num>
  <w:num w:numId="3" w16cid:durableId="1736510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5"/>
  </w:num>
  <w:num w:numId="8" w16cid:durableId="1978801422">
    <w:abstractNumId w:val="20"/>
  </w:num>
  <w:num w:numId="9" w16cid:durableId="2113083680">
    <w:abstractNumId w:val="24"/>
  </w:num>
  <w:num w:numId="10" w16cid:durableId="1670714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8"/>
  </w:num>
  <w:num w:numId="12" w16cid:durableId="1967000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2"/>
  </w:num>
  <w:num w:numId="14" w16cid:durableId="1319770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1"/>
  </w:num>
  <w:num w:numId="19" w16cid:durableId="1238324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6"/>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8"/>
  </w:num>
  <w:num w:numId="24" w16cid:durableId="869493609">
    <w:abstractNumId w:val="32"/>
  </w:num>
  <w:num w:numId="25" w16cid:durableId="1679652250">
    <w:abstractNumId w:val="29"/>
  </w:num>
  <w:num w:numId="26" w16cid:durableId="1435905434">
    <w:abstractNumId w:val="23"/>
  </w:num>
  <w:num w:numId="27" w16cid:durableId="1999532308">
    <w:abstractNumId w:val="12"/>
  </w:num>
  <w:num w:numId="28" w16cid:durableId="753430641">
    <w:abstractNumId w:val="33"/>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5"/>
  </w:num>
  <w:num w:numId="41" w16cid:durableId="2088839045">
    <w:abstractNumId w:val="25"/>
  </w:num>
  <w:num w:numId="42" w16cid:durableId="1692532892">
    <w:abstractNumId w:val="25"/>
  </w:num>
  <w:num w:numId="43" w16cid:durableId="506097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30"/>
  </w:num>
  <w:num w:numId="45" w16cid:durableId="832335181">
    <w:abstractNumId w:val="27"/>
  </w:num>
  <w:num w:numId="46" w16cid:durableId="46533264">
    <w:abstractNumId w:val="19"/>
  </w:num>
  <w:num w:numId="47" w16cid:durableId="1678724366">
    <w:abstractNumId w:val="26"/>
  </w:num>
  <w:num w:numId="48" w16cid:durableId="1516915371">
    <w:abstractNumId w:val="14"/>
  </w:num>
  <w:num w:numId="49" w16cid:durableId="65541585">
    <w:abstractNumId w:val="17"/>
  </w:num>
  <w:num w:numId="50" w16cid:durableId="14014411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C1E"/>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7649"/>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42AA"/>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363"/>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623"/>
    <w:rsid w:val="004C09D8"/>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E52"/>
    <w:rsid w:val="00536499"/>
    <w:rsid w:val="0054129D"/>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1F5B"/>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30"/>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3F91"/>
    <w:rsid w:val="006E67D1"/>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2A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A6B99"/>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D714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1D1"/>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4D81"/>
    <w:rsid w:val="00D35BD6"/>
    <w:rsid w:val="00D361B5"/>
    <w:rsid w:val="00D402DB"/>
    <w:rsid w:val="00D411A2"/>
    <w:rsid w:val="00D4606D"/>
    <w:rsid w:val="00D50B9C"/>
    <w:rsid w:val="00D52D73"/>
    <w:rsid w:val="00D52E58"/>
    <w:rsid w:val="00D56B20"/>
    <w:rsid w:val="00D578B3"/>
    <w:rsid w:val="00D618F4"/>
    <w:rsid w:val="00D714CC"/>
    <w:rsid w:val="00D75EA7"/>
    <w:rsid w:val="00D77606"/>
    <w:rsid w:val="00D81ADF"/>
    <w:rsid w:val="00D81F21"/>
    <w:rsid w:val="00D8423D"/>
    <w:rsid w:val="00D84658"/>
    <w:rsid w:val="00D864F2"/>
    <w:rsid w:val="00D943F8"/>
    <w:rsid w:val="00D94876"/>
    <w:rsid w:val="00D95470"/>
    <w:rsid w:val="00D96B55"/>
    <w:rsid w:val="00DA2619"/>
    <w:rsid w:val="00DA2E57"/>
    <w:rsid w:val="00DA4239"/>
    <w:rsid w:val="00DA65DE"/>
    <w:rsid w:val="00DB0B61"/>
    <w:rsid w:val="00DB1474"/>
    <w:rsid w:val="00DB1C42"/>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2A1"/>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61"/>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1D25"/>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3C322F5"/>
    <w:rsid w:val="054F0FE1"/>
    <w:rsid w:val="1B3AEA86"/>
    <w:rsid w:val="20F644B1"/>
    <w:rsid w:val="4EDB9E29"/>
    <w:rsid w:val="4F97C217"/>
    <w:rsid w:val="784115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FC9B6C1-9E2F-438B-8D6D-AF39FA08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CPP5.1 Senior Practitioner Community Based PD Dec 2024.docx</dc:title>
  <dc:subject>Child Protection CPP5.1 Senior Practitioner Community Based PD Dec 2024.docx</dc:subject>
  <dc:creator>Child Protection and Family Services</dc:creator>
  <cp:keywords/>
  <dc:description/>
  <cp:revision>6</cp:revision>
  <cp:lastPrinted>2021-01-29T05:27:00Z</cp:lastPrinted>
  <dcterms:created xsi:type="dcterms:W3CDTF">2024-08-21T11:08:00Z</dcterms:created>
  <dcterms:modified xsi:type="dcterms:W3CDTF">2024-12-09T00:52:17Z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